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8" w:rsidRPr="00356B28" w:rsidRDefault="00356B28" w:rsidP="00356B28">
      <w:pPr>
        <w:widowControl w:val="0"/>
        <w:suppressAutoHyphens/>
        <w:spacing w:after="200" w:line="276" w:lineRule="auto"/>
        <w:ind w:left="720"/>
        <w:jc w:val="center"/>
        <w:rPr>
          <w:rFonts w:asciiTheme="minorHAnsi" w:eastAsia="Lucida Sans Unicode" w:hAnsiTheme="minorHAnsi" w:cstheme="minorBidi"/>
          <w:b/>
          <w:i/>
          <w:sz w:val="22"/>
          <w:szCs w:val="22"/>
          <w:lang w:eastAsia="sr-Latn-CS"/>
        </w:rPr>
      </w:pPr>
      <w:r w:rsidRPr="00356B28">
        <w:rPr>
          <w:rFonts w:asciiTheme="minorHAnsi" w:eastAsia="Lucida Sans Unicode" w:hAnsiTheme="minorHAnsi" w:cstheme="minorBidi"/>
          <w:b/>
          <w:i/>
          <w:noProof/>
          <w:sz w:val="22"/>
          <w:szCs w:val="22"/>
        </w:rPr>
        <w:drawing>
          <wp:inline distT="0" distB="0" distL="0" distR="0">
            <wp:extent cx="1980565" cy="3190875"/>
            <wp:effectExtent l="19050" t="0" r="63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predsjednik vlade pro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28" w:rsidRPr="00356B28" w:rsidRDefault="00356B28" w:rsidP="00356B28">
      <w:pPr>
        <w:widowControl w:val="0"/>
        <w:suppressAutoHyphens/>
        <w:spacing w:after="200" w:line="276" w:lineRule="auto"/>
        <w:ind w:left="720"/>
        <w:jc w:val="center"/>
        <w:rPr>
          <w:rFonts w:asciiTheme="minorHAnsi" w:eastAsia="Lucida Sans Unicode" w:hAnsiTheme="minorHAnsi" w:cstheme="minorBidi"/>
          <w:b/>
          <w:i/>
          <w:sz w:val="22"/>
          <w:szCs w:val="22"/>
          <w:lang w:eastAsia="sr-Latn-CS"/>
        </w:rPr>
      </w:pPr>
    </w:p>
    <w:p w:rsidR="00356B28" w:rsidRPr="00356B28" w:rsidRDefault="00356B28" w:rsidP="00356B28">
      <w:pPr>
        <w:widowControl w:val="0"/>
        <w:suppressAutoHyphens/>
        <w:spacing w:after="200"/>
        <w:ind w:left="720"/>
        <w:rPr>
          <w:rFonts w:ascii="Tw Cen MT Condensed" w:eastAsia="Lucida Sans Unicode" w:hAnsi="Tw Cen MT Condensed" w:cstheme="minorBidi"/>
          <w:b/>
          <w:i/>
          <w:sz w:val="22"/>
          <w:szCs w:val="22"/>
          <w:lang w:eastAsia="sr-Latn-CS"/>
        </w:rPr>
      </w:pPr>
    </w:p>
    <w:p w:rsidR="00356B28" w:rsidRPr="00356B28" w:rsidRDefault="00356B28" w:rsidP="00356B28">
      <w:pPr>
        <w:widowControl w:val="0"/>
        <w:suppressAutoHyphens/>
        <w:spacing w:after="200" w:line="276" w:lineRule="auto"/>
        <w:rPr>
          <w:rFonts w:ascii="Tw Cen MT" w:eastAsia="Lucida Sans Unicode" w:hAnsi="Tw Cen MT" w:cstheme="minorBidi"/>
          <w:b/>
          <w:bCs/>
          <w:i/>
          <w:sz w:val="22"/>
          <w:szCs w:val="22"/>
          <w:lang w:eastAsia="sr-Latn-CS"/>
        </w:rPr>
      </w:pPr>
      <w:r w:rsidRPr="00356B28">
        <w:rPr>
          <w:rFonts w:ascii="Tw Cen MT" w:eastAsia="Calibri" w:hAnsi="Tw Cen MT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4075" cy="1060450"/>
            <wp:effectExtent l="19050" t="0" r="3175" b="0"/>
            <wp:wrapSquare wrapText="bothSides"/>
            <wp:docPr id="13" name="Picture 2" descr="C:\Users\User\Pictures\grb_danilovgrada_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b_danilovgrada_ci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6B28">
        <w:rPr>
          <w:rFonts w:ascii="Tw Cen MT" w:eastAsia="Lucida Sans Unicode" w:hAnsi="Tw Cen MT" w:cstheme="minorBidi"/>
          <w:b/>
          <w:i/>
          <w:sz w:val="22"/>
          <w:szCs w:val="22"/>
          <w:lang w:eastAsia="sr-Latn-CS"/>
        </w:rPr>
        <w:t xml:space="preserve">         </w:t>
      </w:r>
      <w:r w:rsidRPr="00356B28">
        <w:rPr>
          <w:rFonts w:ascii="Tw Cen MT" w:eastAsia="Lucida Sans Unicode" w:hAnsi="Tw Cen MT" w:cstheme="minorBidi"/>
          <w:b/>
          <w:i/>
          <w:sz w:val="22"/>
          <w:szCs w:val="22"/>
          <w:lang w:val="sr-Cyrl-CS" w:eastAsia="sr-Latn-CS"/>
        </w:rPr>
        <w:t xml:space="preserve">CRNA GORA </w:t>
      </w:r>
      <w:r w:rsidRPr="00356B28">
        <w:rPr>
          <w:rFonts w:ascii="Tw Cen MT" w:eastAsiaTheme="minorHAnsi" w:hAnsi="Tw Cen MT" w:cstheme="minorBidi"/>
          <w:b/>
          <w:bCs/>
          <w:sz w:val="22"/>
          <w:szCs w:val="22"/>
          <w:lang w:val="en-GB" w:eastAsia="ar-SA"/>
        </w:rPr>
        <w:t xml:space="preserve">                                                                                                               </w:t>
      </w:r>
      <w:r w:rsidRPr="00356B28">
        <w:rPr>
          <w:rFonts w:ascii="Tw Cen MT" w:eastAsiaTheme="minorHAnsi" w:hAnsi="Tw Cen MT" w:cstheme="minorBidi"/>
          <w:b/>
          <w:i/>
          <w:sz w:val="22"/>
          <w:szCs w:val="22"/>
          <w:lang w:val="en-GB" w:eastAsia="ar-SA"/>
        </w:rPr>
        <w:t xml:space="preserve">    OPŠTINA DANILOVGRAD</w:t>
      </w:r>
      <w:r w:rsidRPr="00356B28">
        <w:rPr>
          <w:rFonts w:ascii="Tw Cen MT" w:eastAsiaTheme="minorHAnsi" w:hAnsi="Tw Cen MT" w:cstheme="minorBidi"/>
          <w:b/>
          <w:bCs/>
          <w:sz w:val="22"/>
          <w:szCs w:val="22"/>
          <w:lang w:val="en-GB" w:eastAsia="ar-SA"/>
        </w:rPr>
        <w:t xml:space="preserve">                                                                                                                 </w:t>
      </w:r>
      <w:r w:rsidRPr="00356B28">
        <w:rPr>
          <w:rFonts w:ascii="Tw Cen MT" w:eastAsiaTheme="minorHAnsi" w:hAnsi="Tw Cen MT" w:cstheme="minorBidi"/>
          <w:b/>
          <w:i/>
          <w:sz w:val="22"/>
          <w:szCs w:val="22"/>
          <w:lang w:val="sr-Latn-CS" w:eastAsia="ar-SA"/>
        </w:rPr>
        <w:t xml:space="preserve">Sekretarijat za urbanizam, komunalne, stambene                                                                                      poslove, saobraćaj i zaštitu životne sredine                                                                                               </w:t>
      </w:r>
      <w:r w:rsidRPr="00356B28">
        <w:rPr>
          <w:rFonts w:ascii="Tw Cen MT" w:eastAsia="Lucida Sans Unicode" w:hAnsi="Tw Cen MT" w:cstheme="minorBidi"/>
          <w:b/>
          <w:bCs/>
          <w:i/>
          <w:sz w:val="22"/>
          <w:szCs w:val="22"/>
          <w:lang w:eastAsia="sr-Latn-CS"/>
        </w:rPr>
        <w:t xml:space="preserve">     </w:t>
      </w:r>
      <w:r w:rsidRPr="00356B28">
        <w:rPr>
          <w:rFonts w:ascii="Tw Cen MT" w:eastAsia="Lucida Sans Unicode" w:hAnsi="Tw Cen MT" w:cstheme="minorBidi"/>
          <w:b/>
          <w:bCs/>
          <w:i/>
          <w:sz w:val="22"/>
          <w:szCs w:val="22"/>
          <w:lang w:val="sr-Cyrl-CS" w:eastAsia="sr-Latn-CS"/>
        </w:rPr>
        <w:t xml:space="preserve">Broj: </w:t>
      </w:r>
      <w:r>
        <w:rPr>
          <w:rFonts w:ascii="Tw Cen MT" w:eastAsia="Lucida Sans Unicode" w:hAnsi="Tw Cen MT" w:cstheme="minorBidi"/>
          <w:b/>
          <w:bCs/>
          <w:i/>
          <w:sz w:val="22"/>
          <w:szCs w:val="22"/>
          <w:lang w:eastAsia="sr-Latn-CS"/>
        </w:rPr>
        <w:t>03-032-5-</w:t>
      </w:r>
      <w:r w:rsidRPr="00356B28">
        <w:rPr>
          <w:rFonts w:ascii="Tw Cen MT" w:eastAsia="Lucida Sans Unicode" w:hAnsi="Tw Cen MT" w:cstheme="minorBidi"/>
          <w:b/>
          <w:bCs/>
          <w:i/>
          <w:sz w:val="22"/>
          <w:szCs w:val="22"/>
          <w:lang w:eastAsia="sr-Latn-CS"/>
        </w:rPr>
        <w:t xml:space="preserve">                                                                                                </w:t>
      </w:r>
      <w:proofErr w:type="spellStart"/>
      <w:r>
        <w:rPr>
          <w:rFonts w:ascii="Tw Cen MT" w:eastAsiaTheme="minorHAnsi" w:hAnsi="Tw Cen MT" w:cstheme="minorBidi"/>
          <w:b/>
          <w:i/>
          <w:sz w:val="22"/>
          <w:szCs w:val="22"/>
          <w:lang w:eastAsia="ar-SA"/>
        </w:rPr>
        <w:t>Danilovgrad</w:t>
      </w:r>
      <w:proofErr w:type="spellEnd"/>
      <w:r>
        <w:rPr>
          <w:rFonts w:ascii="Tw Cen MT" w:eastAsiaTheme="minorHAnsi" w:hAnsi="Tw Cen MT" w:cstheme="minorBidi"/>
          <w:b/>
          <w:i/>
          <w:sz w:val="22"/>
          <w:szCs w:val="22"/>
          <w:lang w:eastAsia="ar-SA"/>
        </w:rPr>
        <w:t>, 15.08</w:t>
      </w:r>
      <w:r w:rsidRPr="00356B28">
        <w:rPr>
          <w:rFonts w:ascii="Tw Cen MT" w:eastAsiaTheme="minorHAnsi" w:hAnsi="Tw Cen MT" w:cstheme="minorBidi"/>
          <w:b/>
          <w:i/>
          <w:sz w:val="22"/>
          <w:szCs w:val="22"/>
          <w:lang w:eastAsia="ar-SA"/>
        </w:rPr>
        <w:t xml:space="preserve">.2016. </w:t>
      </w:r>
      <w:proofErr w:type="spellStart"/>
      <w:proofErr w:type="gramStart"/>
      <w:r w:rsidRPr="00356B28">
        <w:rPr>
          <w:rFonts w:ascii="Tw Cen MT" w:eastAsiaTheme="minorHAnsi" w:hAnsi="Tw Cen MT" w:cstheme="minorBidi"/>
          <w:b/>
          <w:i/>
          <w:sz w:val="22"/>
          <w:szCs w:val="22"/>
          <w:lang w:eastAsia="ar-SA"/>
        </w:rPr>
        <w:t>godine</w:t>
      </w:r>
      <w:proofErr w:type="spellEnd"/>
      <w:proofErr w:type="gramEnd"/>
    </w:p>
    <w:p w:rsidR="00356B28" w:rsidRPr="00356B28" w:rsidRDefault="00356B28" w:rsidP="00356B28">
      <w:pPr>
        <w:widowControl w:val="0"/>
        <w:suppressAutoHyphens/>
        <w:spacing w:after="200"/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</w:pPr>
    </w:p>
    <w:p w:rsidR="00356B28" w:rsidRPr="00356B28" w:rsidRDefault="00356B28" w:rsidP="00356B28">
      <w:pPr>
        <w:widowControl w:val="0"/>
        <w:suppressAutoHyphens/>
        <w:spacing w:after="200"/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</w:pP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 xml:space="preserve">81410 </w:t>
      </w:r>
      <w:proofErr w:type="spellStart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>Danilovgrad</w:t>
      </w:r>
      <w:proofErr w:type="spellEnd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 xml:space="preserve">, </w:t>
      </w:r>
      <w:proofErr w:type="spellStart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>Trg</w:t>
      </w:r>
      <w:proofErr w:type="spellEnd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 xml:space="preserve"> 9. </w:t>
      </w:r>
      <w:proofErr w:type="spellStart"/>
      <w:proofErr w:type="gramStart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>decembar</w:t>
      </w:r>
      <w:proofErr w:type="spellEnd"/>
      <w:proofErr w:type="gramEnd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 xml:space="preserve">        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  <w:t xml:space="preserve"> 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  <w:t xml:space="preserve">                                                                                                 tel. 020/812-040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  <w:t xml:space="preserve">  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  <w:t xml:space="preserve">            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  <w:t xml:space="preserve">                         e-mail: </w:t>
      </w:r>
      <w:proofErr w:type="spellStart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>urbanizamdg</w:t>
      </w:r>
      <w:proofErr w:type="spellEnd"/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eastAsia="ar-SA"/>
        </w:rPr>
        <w:t>@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 xml:space="preserve">yahoo.com                                                          tel.fax: 020/ 810-140        </w:t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</w:r>
      <w:r w:rsidRPr="00356B28">
        <w:rPr>
          <w:rFonts w:ascii="Tw Cen MT" w:eastAsiaTheme="minorHAnsi" w:hAnsi="Tw Cen MT" w:cstheme="minorBidi"/>
          <w:b/>
          <w:bCs/>
          <w:i/>
          <w:sz w:val="22"/>
          <w:szCs w:val="22"/>
          <w:lang w:val="en-GB" w:eastAsia="ar-SA"/>
        </w:rPr>
        <w:tab/>
        <w:t xml:space="preserve">                                 </w:t>
      </w:r>
      <w:r w:rsidRPr="00356B28">
        <w:rPr>
          <w:rFonts w:ascii="Tw Cen MT" w:eastAsia="Lucida Sans Unicode" w:hAnsi="Tw Cen MT" w:cstheme="minorBidi"/>
          <w:b/>
          <w:i/>
          <w:sz w:val="22"/>
          <w:szCs w:val="22"/>
          <w:lang w:val="en-GB" w:eastAsia="ar-SA"/>
        </w:rPr>
        <w:t>www.danilovgrad.me</w:t>
      </w:r>
    </w:p>
    <w:p w:rsidR="00356B28" w:rsidRPr="00356B28" w:rsidRDefault="00356B28" w:rsidP="00356B28">
      <w:pPr>
        <w:rPr>
          <w:rFonts w:ascii="Tw Cen MT" w:hAnsi="Tw Cen MT"/>
          <w:b/>
          <w:bCs/>
          <w:lang w:val="en-GB" w:eastAsia="ar-SA"/>
        </w:rPr>
      </w:pPr>
      <w:r w:rsidRPr="00356B28">
        <w:rPr>
          <w:rFonts w:ascii="Tw Cen MT" w:hAnsi="Tw Cen MT"/>
          <w:b/>
          <w:bCs/>
          <w:lang w:val="en-GB" w:eastAsia="ar-SA"/>
        </w:rPr>
        <w:t xml:space="preserve"> _______________________________________________________________________</w:t>
      </w:r>
    </w:p>
    <w:p w:rsidR="000E50E8" w:rsidRDefault="000E50E8" w:rsidP="000E50E8">
      <w:pPr>
        <w:rPr>
          <w:lang w:val="sr-Latn-CS"/>
        </w:rPr>
      </w:pPr>
    </w:p>
    <w:p w:rsidR="000E50E8" w:rsidRDefault="000E50E8" w:rsidP="000E50E8">
      <w:pPr>
        <w:jc w:val="both"/>
        <w:rPr>
          <w:lang w:val="sr-Latn-CS"/>
        </w:rPr>
      </w:pPr>
      <w:r>
        <w:rPr>
          <w:lang w:val="sr-Latn-CS"/>
        </w:rPr>
        <w:t xml:space="preserve">Na osnovu člana 13 Zakona o procjeni uticaja na životnu sredinu („Sl. list RCG“, br. 80/05 i „Sl. list CG“, br. 40/10 i 27/13) i člana 196 Zakona o opštem upravnom postupku („Sl. list RCG, br. 60/03 i „Sl. list CG“, br. 32/11), u postupku odlučivanja po zahtjevu </w:t>
      </w:r>
      <w:proofErr w:type="spellStart"/>
      <w:r w:rsidR="00F41F11">
        <w:t>Ivana</w:t>
      </w:r>
      <w:proofErr w:type="spellEnd"/>
      <w:r w:rsidR="00F41F11">
        <w:t xml:space="preserve"> </w:t>
      </w:r>
      <w:proofErr w:type="spellStart"/>
      <w:r w:rsidR="00F41F11">
        <w:t>Petričevića</w:t>
      </w:r>
      <w:proofErr w:type="spellEnd"/>
      <w:r w:rsidR="00F41F11">
        <w:t xml:space="preserve"> </w:t>
      </w:r>
      <w:proofErr w:type="spellStart"/>
      <w:r w:rsidR="00F41F11">
        <w:t>i</w:t>
      </w:r>
      <w:proofErr w:type="spellEnd"/>
      <w:r w:rsidR="00F41F11">
        <w:t xml:space="preserve"> “</w:t>
      </w:r>
      <w:proofErr w:type="spellStart"/>
      <w:r w:rsidR="00F41F11">
        <w:t>F</w:t>
      </w:r>
      <w:r w:rsidR="00A51D3D">
        <w:t>ru</w:t>
      </w:r>
      <w:proofErr w:type="spellEnd"/>
      <w:r w:rsidR="00A51D3D">
        <w:t xml:space="preserve"> M</w:t>
      </w:r>
      <w:r w:rsidR="00F41F11" w:rsidRPr="002454C1">
        <w:t>onte</w:t>
      </w:r>
      <w:r w:rsidR="00F41F11">
        <w:t xml:space="preserve">” doo </w:t>
      </w:r>
      <w:proofErr w:type="spellStart"/>
      <w:r w:rsidR="00F41F11">
        <w:t>Podgorica</w:t>
      </w:r>
      <w:proofErr w:type="spellEnd"/>
      <w:r>
        <w:rPr>
          <w:lang w:val="sr-Latn-CS"/>
        </w:rPr>
        <w:t>, o potrebi procjene uticaja na životnu sredinu, Sekretarijat za urbanizam, komunalne, stambene poslove, saobraćaj  i zaštitu životne sredine,  donosi:</w:t>
      </w:r>
    </w:p>
    <w:p w:rsidR="00356B28" w:rsidRDefault="00356B28" w:rsidP="000E50E8">
      <w:pPr>
        <w:jc w:val="both"/>
        <w:rPr>
          <w:lang w:val="sr-Latn-CS"/>
        </w:rPr>
      </w:pPr>
    </w:p>
    <w:p w:rsidR="00356B28" w:rsidRDefault="00356B28" w:rsidP="000E50E8">
      <w:pPr>
        <w:jc w:val="both"/>
        <w:rPr>
          <w:lang w:val="sr-Latn-CS"/>
        </w:rPr>
      </w:pPr>
    </w:p>
    <w:p w:rsidR="00356B28" w:rsidRDefault="00356B28" w:rsidP="000E50E8">
      <w:pPr>
        <w:jc w:val="both"/>
        <w:rPr>
          <w:lang w:val="sr-Latn-CS"/>
        </w:rPr>
      </w:pPr>
    </w:p>
    <w:p w:rsidR="000E50E8" w:rsidRDefault="000E50E8" w:rsidP="000E50E8">
      <w:pPr>
        <w:jc w:val="center"/>
        <w:rPr>
          <w:lang w:val="sr-Latn-CS"/>
        </w:rPr>
      </w:pPr>
    </w:p>
    <w:p w:rsidR="000E50E8" w:rsidRDefault="000E50E8" w:rsidP="000E50E8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R J E Š E NJ E</w:t>
      </w:r>
    </w:p>
    <w:p w:rsidR="000E50E8" w:rsidRDefault="000E50E8" w:rsidP="000E50E8">
      <w:pPr>
        <w:rPr>
          <w:lang w:val="sr-Latn-CS"/>
        </w:rPr>
      </w:pPr>
    </w:p>
    <w:p w:rsidR="000E50E8" w:rsidRDefault="000E50E8" w:rsidP="000E50E8">
      <w:pPr>
        <w:rPr>
          <w:lang w:val="sr-Latn-CS"/>
        </w:rPr>
      </w:pPr>
    </w:p>
    <w:p w:rsidR="000E50E8" w:rsidRDefault="000E50E8" w:rsidP="000E50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3EFD">
        <w:rPr>
          <w:rFonts w:ascii="Times New Roman" w:hAnsi="Times New Roman" w:cs="Times New Roman"/>
          <w:b/>
          <w:sz w:val="24"/>
          <w:szCs w:val="24"/>
          <w:lang w:val="sr-Latn-CS"/>
        </w:rPr>
        <w:t>Utvrđuje se da nije potrebna procjena uticaja na životnu sredinu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poslovnog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objekta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fabrike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voćnih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sokova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sirupa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i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džema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na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životnu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sredinu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koji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planira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na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kat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EE0A22" w:rsidRPr="00EE0A22">
        <w:rPr>
          <w:rFonts w:ascii="Times New Roman" w:hAnsi="Times New Roman" w:cs="Times New Roman"/>
          <w:sz w:val="24"/>
        </w:rPr>
        <w:t>parceli</w:t>
      </w:r>
      <w:proofErr w:type="spellEnd"/>
      <w:proofErr w:type="gramEnd"/>
      <w:r w:rsidR="00EE0A22" w:rsidRPr="00EE0A22">
        <w:rPr>
          <w:rFonts w:ascii="Times New Roman" w:hAnsi="Times New Roman" w:cs="Times New Roman"/>
          <w:sz w:val="24"/>
        </w:rPr>
        <w:t xml:space="preserve"> br. 1291/46, KO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Ćurilac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opština</w:t>
      </w:r>
      <w:proofErr w:type="spellEnd"/>
      <w:r w:rsidR="00EE0A22" w:rsidRPr="00EE0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A22" w:rsidRPr="00EE0A22">
        <w:rPr>
          <w:rFonts w:ascii="Times New Roman" w:hAnsi="Times New Roman" w:cs="Times New Roman"/>
          <w:sz w:val="24"/>
        </w:rPr>
        <w:t>Danilovgrad</w:t>
      </w:r>
      <w:proofErr w:type="spellEnd"/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, dimenzija u osnovi </w:t>
      </w:r>
      <w:r w:rsidR="00A51D3D">
        <w:rPr>
          <w:rFonts w:ascii="Times New Roman" w:hAnsi="Times New Roman" w:cs="Times New Roman"/>
          <w:sz w:val="24"/>
          <w:szCs w:val="24"/>
          <w:lang w:val="sr-Latn-CS"/>
        </w:rPr>
        <w:t>42,2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0 </w:t>
      </w:r>
      <w:r w:rsidR="007F6F43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51D3D">
        <w:rPr>
          <w:rFonts w:ascii="Times New Roman" w:hAnsi="Times New Roman" w:cs="Times New Roman"/>
          <w:sz w:val="24"/>
          <w:szCs w:val="24"/>
          <w:lang w:val="sr-Latn-CS"/>
        </w:rPr>
        <w:t>34,8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0 m², spratnosti  </w:t>
      </w:r>
      <w:r w:rsidR="00A51D3D">
        <w:rPr>
          <w:rFonts w:ascii="Times New Roman" w:hAnsi="Times New Roman" w:cs="Times New Roman"/>
          <w:sz w:val="24"/>
          <w:szCs w:val="24"/>
          <w:lang w:val="sr-Latn-CS"/>
        </w:rPr>
        <w:t>prizemlje i galerija,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površine </w:t>
      </w:r>
      <w:r w:rsidR="00A51D3D">
        <w:rPr>
          <w:rFonts w:ascii="Times New Roman" w:hAnsi="Times New Roman" w:cs="Times New Roman"/>
          <w:sz w:val="24"/>
          <w:szCs w:val="24"/>
          <w:lang w:val="sr-Latn-CS"/>
        </w:rPr>
        <w:t>6.440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m²</w:t>
      </w:r>
      <w:r w:rsidR="00A51D3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23698" w:rsidRPr="00F53EFD" w:rsidRDefault="00C23698" w:rsidP="00C2369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E50E8" w:rsidRPr="00174736" w:rsidRDefault="000E50E8" w:rsidP="000E50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Nosilac projekta, </w:t>
      </w:r>
      <w:r w:rsidR="006A7505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6A7505">
        <w:rPr>
          <w:rFonts w:ascii="Times New Roman" w:hAnsi="Times New Roman" w:cs="Times New Roman"/>
          <w:sz w:val="24"/>
        </w:rPr>
        <w:t>Petričević</w:t>
      </w:r>
      <w:proofErr w:type="spellEnd"/>
      <w:r w:rsidR="00A51D3D" w:rsidRPr="00A51D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1D3D" w:rsidRPr="00A51D3D">
        <w:rPr>
          <w:rFonts w:ascii="Times New Roman" w:hAnsi="Times New Roman" w:cs="Times New Roman"/>
          <w:sz w:val="24"/>
        </w:rPr>
        <w:t>i</w:t>
      </w:r>
      <w:proofErr w:type="spellEnd"/>
      <w:r w:rsidR="00A51D3D" w:rsidRPr="00A51D3D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A51D3D" w:rsidRPr="00A51D3D">
        <w:rPr>
          <w:rFonts w:ascii="Times New Roman" w:hAnsi="Times New Roman" w:cs="Times New Roman"/>
          <w:sz w:val="24"/>
        </w:rPr>
        <w:t>Fru</w:t>
      </w:r>
      <w:proofErr w:type="spellEnd"/>
      <w:r w:rsidR="00A51D3D" w:rsidRPr="00A51D3D">
        <w:rPr>
          <w:rFonts w:ascii="Times New Roman" w:hAnsi="Times New Roman" w:cs="Times New Roman"/>
          <w:sz w:val="24"/>
        </w:rPr>
        <w:t xml:space="preserve"> Monte” doo </w:t>
      </w:r>
      <w:proofErr w:type="spellStart"/>
      <w:r w:rsidR="00A51D3D" w:rsidRPr="00A51D3D">
        <w:rPr>
          <w:rFonts w:ascii="Times New Roman" w:hAnsi="Times New Roman" w:cs="Times New Roman"/>
          <w:sz w:val="24"/>
        </w:rPr>
        <w:t>Podgorica</w:t>
      </w:r>
      <w:proofErr w:type="spellEnd"/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, može pristupiti izvođenju projekta iz tačke I ovog  rješenja, u skladu sa važećim tehničkim normativima i standardima propisanim za tu vrstu projekta, uz obavezu da pri </w:t>
      </w:r>
      <w:r w:rsidR="00A51D3D">
        <w:rPr>
          <w:rFonts w:ascii="Times New Roman" w:hAnsi="Times New Roman" w:cs="Times New Roman"/>
          <w:sz w:val="24"/>
          <w:szCs w:val="24"/>
          <w:lang w:val="sr-Latn-CS"/>
        </w:rPr>
        <w:t xml:space="preserve">izvođenju radova i 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>funkcionisanju projekta primijeni potrebne mjere zaštite i  to:</w:t>
      </w:r>
    </w:p>
    <w:p w:rsidR="000E50E8" w:rsidRPr="00CC1364" w:rsidRDefault="000E50E8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da se tokom izvođenja radova i funkcionisanja projekta izbjegnu ili na najmanju mjeru svedu ugrožavanje i oštećenje prirode, shodno članu 10 Zakona o zaštiti prirode (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>„Sl. list CG“, br. 51/08, 21/09 i 40/11, 62/13 i 06/14</w:t>
      </w:r>
      <w:r>
        <w:rPr>
          <w:rFonts w:ascii="Times New Roman" w:hAnsi="Times New Roman" w:cs="Times New Roman"/>
          <w:sz w:val="24"/>
          <w:szCs w:val="24"/>
          <w:lang w:val="sr-Latn-CS"/>
        </w:rPr>
        <w:t>);</w:t>
      </w:r>
    </w:p>
    <w:p w:rsidR="000E50E8" w:rsidRDefault="00B1130C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otpadne vode iz tehnološkog postupka usmjeravati u uređaj za prečišćavanje tehnoloških voda (separator masti) koje će odatle biti ispuštane u drenažni kanal koji se nalazi sa sjeverne strane predmetne lokacije</w:t>
      </w:r>
      <w:r w:rsidR="000E50E8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B1130C" w:rsidRDefault="00747CDF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instalirani separator masti mora imati kapacitet prihvatanja</w:t>
      </w:r>
      <w:r w:rsidR="00134537">
        <w:rPr>
          <w:rFonts w:ascii="Times New Roman" w:hAnsi="Times New Roman" w:cs="Times New Roman"/>
          <w:sz w:val="24"/>
          <w:szCs w:val="24"/>
          <w:lang w:val="sr-Latn-CS"/>
        </w:rPr>
        <w:t xml:space="preserve"> (vode iz tehnološkog postupka)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 l/s;</w:t>
      </w:r>
    </w:p>
    <w:p w:rsidR="00134537" w:rsidRDefault="00134537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instalirati separa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>tor lakih naftnih derivata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koji će prihvatati sve atmosferske vode sa krovnih površina i prisutnog parkinga</w:t>
      </w:r>
      <w:r w:rsidR="00F14877">
        <w:rPr>
          <w:rFonts w:ascii="Times New Roman" w:hAnsi="Times New Roman" w:cs="Times New Roman"/>
          <w:sz w:val="24"/>
          <w:szCs w:val="24"/>
          <w:lang w:val="sr-Latn-CS"/>
        </w:rPr>
        <w:t xml:space="preserve"> i ostalih radnih povšina koje okružuju predmetni objekat</w:t>
      </w:r>
      <w:r>
        <w:rPr>
          <w:rFonts w:ascii="Times New Roman" w:hAnsi="Times New Roman" w:cs="Times New Roman"/>
          <w:sz w:val="24"/>
          <w:szCs w:val="24"/>
          <w:lang w:val="sr-Latn-CS"/>
        </w:rPr>
        <w:t>. Ovaj separator mora imati kapacitet prihvatanja (atmosferskih voda) 30 l/s;</w:t>
      </w:r>
    </w:p>
    <w:p w:rsidR="00134537" w:rsidRDefault="00134537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ispred separatora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 lakih naftnih derivata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potrebno je izgraditi talo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sz w:val="24"/>
          <w:szCs w:val="24"/>
          <w:lang w:val="sr-Latn-CS"/>
        </w:rPr>
        <w:t>nik dimenzija 2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2 metra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, čija će svrha biti primanje atmosferske vode i </w:t>
      </w:r>
      <w:r w:rsidR="00F14877">
        <w:rPr>
          <w:rFonts w:ascii="Times New Roman" w:hAnsi="Times New Roman" w:cs="Times New Roman"/>
          <w:sz w:val="24"/>
          <w:szCs w:val="24"/>
          <w:lang w:val="sr-Latn-CS"/>
        </w:rPr>
        <w:t>taloženje krupnih materija</w:t>
      </w:r>
      <w:r w:rsidR="0052186A">
        <w:rPr>
          <w:rFonts w:ascii="Times New Roman" w:hAnsi="Times New Roman" w:cs="Times New Roman"/>
          <w:sz w:val="24"/>
          <w:szCs w:val="24"/>
          <w:lang w:val="sr-Latn-CS"/>
        </w:rPr>
        <w:t xml:space="preserve"> prije nego što ova voda bude ispuštena ka separatoru;</w:t>
      </w:r>
    </w:p>
    <w:p w:rsidR="00830F82" w:rsidRDefault="00830F82" w:rsidP="00A825D5">
      <w:pPr>
        <w:pStyle w:val="Standard"/>
        <w:numPr>
          <w:ilvl w:val="0"/>
          <w:numId w:val="1"/>
        </w:numPr>
        <w:jc w:val="both"/>
      </w:pPr>
      <w:proofErr w:type="spellStart"/>
      <w:r>
        <w:t>organizovati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vodonepropusne</w:t>
      </w:r>
      <w:proofErr w:type="spellEnd"/>
      <w:r>
        <w:t xml:space="preserve"> </w:t>
      </w:r>
      <w:proofErr w:type="spellStart"/>
      <w:r>
        <w:t>septičke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nastalog</w:t>
      </w:r>
      <w:proofErr w:type="spellEnd"/>
      <w:r>
        <w:t xml:space="preserve"> </w:t>
      </w:r>
      <w:proofErr w:type="spellStart"/>
      <w:r>
        <w:t>otpda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;</w:t>
      </w:r>
    </w:p>
    <w:p w:rsidR="00830F82" w:rsidRPr="00A825D5" w:rsidRDefault="00830F82" w:rsidP="00A825D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septičku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izgraditi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bez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ispusta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i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preliva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sa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vodonepropusnim</w:t>
      </w:r>
      <w:proofErr w:type="spellEnd"/>
      <w:r w:rsidR="00A825D5">
        <w:rPr>
          <w:rFonts w:cs="Times New Roman"/>
        </w:rPr>
        <w:t xml:space="preserve"> </w:t>
      </w:r>
      <w:proofErr w:type="spellStart"/>
      <w:r w:rsidR="00A825D5">
        <w:rPr>
          <w:rFonts w:cs="Times New Roman"/>
        </w:rPr>
        <w:t>dnom</w:t>
      </w:r>
      <w:proofErr w:type="spellEnd"/>
      <w:r w:rsidR="00A825D5">
        <w:rPr>
          <w:rFonts w:cs="Times New Roman"/>
        </w:rPr>
        <w:t xml:space="preserve"> </w:t>
      </w:r>
      <w:proofErr w:type="spellStart"/>
      <w:r w:rsidR="00A825D5">
        <w:rPr>
          <w:rFonts w:cs="Times New Roman"/>
        </w:rPr>
        <w:t>i</w:t>
      </w:r>
      <w:proofErr w:type="spellEnd"/>
      <w:r w:rsidR="00A825D5">
        <w:rPr>
          <w:rFonts w:cs="Times New Roman"/>
        </w:rPr>
        <w:t xml:space="preserve"> </w:t>
      </w:r>
      <w:proofErr w:type="spellStart"/>
      <w:r w:rsidR="00A825D5">
        <w:rPr>
          <w:rFonts w:cs="Times New Roman"/>
        </w:rPr>
        <w:t>zidovima</w:t>
      </w:r>
      <w:proofErr w:type="spellEnd"/>
      <w:r w:rsidR="00A825D5">
        <w:rPr>
          <w:rFonts w:cs="Times New Roman"/>
        </w:rPr>
        <w:t xml:space="preserve">, </w:t>
      </w:r>
      <w:proofErr w:type="spellStart"/>
      <w:r w:rsidR="00A825D5">
        <w:rPr>
          <w:rFonts w:cs="Times New Roman"/>
        </w:rPr>
        <w:t>pri</w:t>
      </w:r>
      <w:proofErr w:type="spellEnd"/>
      <w:r w:rsidRPr="00CC1364">
        <w:rPr>
          <w:rFonts w:cs="Times New Roman"/>
        </w:rPr>
        <w:t xml:space="preserve"> </w:t>
      </w:r>
      <w:proofErr w:type="spellStart"/>
      <w:r w:rsidRPr="00CC1364">
        <w:rPr>
          <w:rFonts w:cs="Times New Roman"/>
        </w:rPr>
        <w:t>čemu</w:t>
      </w:r>
      <w:proofErr w:type="spellEnd"/>
      <w:r w:rsidR="00A825D5">
        <w:rPr>
          <w:rFonts w:cs="Times New Roman"/>
        </w:rPr>
        <w:t xml:space="preserve"> </w:t>
      </w:r>
      <w:proofErr w:type="spellStart"/>
      <w:r w:rsidR="00A825D5">
        <w:rPr>
          <w:rFonts w:cs="Times New Roman"/>
        </w:rPr>
        <w:t>investitor</w:t>
      </w:r>
      <w:proofErr w:type="spellEnd"/>
      <w:r w:rsidR="00A825D5">
        <w:rPr>
          <w:rFonts w:cs="Times New Roman"/>
        </w:rPr>
        <w:t xml:space="preserve"> </w:t>
      </w:r>
      <w:proofErr w:type="spellStart"/>
      <w:r w:rsidR="00A825D5">
        <w:rPr>
          <w:rFonts w:cs="Times New Roman"/>
        </w:rPr>
        <w:t>treba</w:t>
      </w:r>
      <w:proofErr w:type="spellEnd"/>
      <w:r w:rsidR="00A825D5">
        <w:rPr>
          <w:rFonts w:cs="Times New Roman"/>
        </w:rPr>
        <w:t xml:space="preserve"> </w:t>
      </w:r>
      <w:proofErr w:type="spellStart"/>
      <w:r w:rsidR="00A825D5">
        <w:rPr>
          <w:rFonts w:cs="Times New Roman"/>
        </w:rPr>
        <w:t>imati</w:t>
      </w:r>
      <w:proofErr w:type="spellEnd"/>
      <w:r w:rsidR="00A825D5" w:rsidRPr="00A825D5">
        <w:rPr>
          <w:rFonts w:cs="Times New Roman"/>
          <w:bCs/>
          <w:sz w:val="28"/>
          <w:szCs w:val="28"/>
        </w:rPr>
        <w:t xml:space="preserve"> </w:t>
      </w:r>
      <w:proofErr w:type="spellStart"/>
      <w:r w:rsidR="00A825D5" w:rsidRPr="00A825D5">
        <w:rPr>
          <w:rFonts w:cs="Times New Roman"/>
          <w:bCs/>
          <w:szCs w:val="28"/>
        </w:rPr>
        <w:t>atest</w:t>
      </w:r>
      <w:proofErr w:type="spellEnd"/>
      <w:r w:rsidR="00A825D5" w:rsidRPr="00A825D5">
        <w:rPr>
          <w:rFonts w:cs="Times New Roman"/>
          <w:bCs/>
          <w:szCs w:val="28"/>
        </w:rPr>
        <w:t xml:space="preserve"> </w:t>
      </w:r>
      <w:proofErr w:type="spellStart"/>
      <w:r w:rsidR="00A825D5" w:rsidRPr="00A825D5">
        <w:rPr>
          <w:rFonts w:cs="Times New Roman"/>
          <w:bCs/>
          <w:szCs w:val="28"/>
        </w:rPr>
        <w:t>od</w:t>
      </w:r>
      <w:proofErr w:type="spellEnd"/>
      <w:r w:rsidR="00A825D5" w:rsidRPr="00A825D5">
        <w:rPr>
          <w:rFonts w:cs="Times New Roman"/>
          <w:bCs/>
          <w:szCs w:val="28"/>
        </w:rPr>
        <w:t xml:space="preserve"> </w:t>
      </w:r>
      <w:proofErr w:type="spellStart"/>
      <w:r w:rsidR="00A825D5" w:rsidRPr="00A825D5">
        <w:rPr>
          <w:rFonts w:cs="Times New Roman"/>
          <w:bCs/>
          <w:szCs w:val="28"/>
        </w:rPr>
        <w:t>izvođača</w:t>
      </w:r>
      <w:proofErr w:type="spellEnd"/>
      <w:r w:rsidR="00A825D5" w:rsidRPr="00A825D5">
        <w:rPr>
          <w:rFonts w:cs="Times New Roman"/>
          <w:bCs/>
          <w:szCs w:val="28"/>
        </w:rPr>
        <w:t xml:space="preserve"> </w:t>
      </w:r>
      <w:proofErr w:type="spellStart"/>
      <w:r w:rsidR="00A825D5" w:rsidRPr="00A825D5">
        <w:rPr>
          <w:rFonts w:cs="Times New Roman"/>
          <w:bCs/>
          <w:szCs w:val="28"/>
        </w:rPr>
        <w:t>radova</w:t>
      </w:r>
      <w:proofErr w:type="spellEnd"/>
      <w:r w:rsidR="00A825D5" w:rsidRPr="00A825D5">
        <w:rPr>
          <w:rFonts w:cs="Times New Roman"/>
          <w:bCs/>
          <w:szCs w:val="28"/>
        </w:rPr>
        <w:t xml:space="preserve"> o </w:t>
      </w:r>
      <w:proofErr w:type="spellStart"/>
      <w:r w:rsidR="00A825D5" w:rsidRPr="00A825D5">
        <w:rPr>
          <w:rFonts w:cs="Times New Roman"/>
          <w:bCs/>
          <w:szCs w:val="28"/>
        </w:rPr>
        <w:t>vodonepropusnosti</w:t>
      </w:r>
      <w:proofErr w:type="spellEnd"/>
      <w:r w:rsidR="00A825D5" w:rsidRPr="00A825D5">
        <w:rPr>
          <w:rFonts w:cs="Times New Roman"/>
          <w:bCs/>
          <w:szCs w:val="28"/>
        </w:rPr>
        <w:t xml:space="preserve"> </w:t>
      </w:r>
      <w:proofErr w:type="spellStart"/>
      <w:r w:rsidR="00A825D5" w:rsidRPr="00A825D5">
        <w:rPr>
          <w:rFonts w:cs="Times New Roman"/>
          <w:bCs/>
          <w:szCs w:val="28"/>
        </w:rPr>
        <w:t>betona</w:t>
      </w:r>
      <w:proofErr w:type="spellEnd"/>
      <w:r w:rsidR="00A825D5" w:rsidRPr="00A825D5">
        <w:rPr>
          <w:rFonts w:cs="Times New Roman"/>
          <w:bCs/>
          <w:szCs w:val="28"/>
        </w:rPr>
        <w:t xml:space="preserve"> u </w:t>
      </w:r>
      <w:proofErr w:type="spellStart"/>
      <w:r w:rsidR="00A825D5" w:rsidRPr="00A825D5">
        <w:rPr>
          <w:rFonts w:cs="Times New Roman"/>
          <w:bCs/>
          <w:szCs w:val="28"/>
        </w:rPr>
        <w:t>septičkoj</w:t>
      </w:r>
      <w:proofErr w:type="spellEnd"/>
      <w:r w:rsidR="00A825D5" w:rsidRPr="00A825D5">
        <w:rPr>
          <w:rFonts w:cs="Times New Roman"/>
          <w:bCs/>
          <w:szCs w:val="28"/>
        </w:rPr>
        <w:t xml:space="preserve"> </w:t>
      </w:r>
      <w:proofErr w:type="spellStart"/>
      <w:r w:rsidR="00A825D5" w:rsidRPr="00A825D5">
        <w:rPr>
          <w:rFonts w:cs="Times New Roman"/>
          <w:bCs/>
          <w:szCs w:val="28"/>
        </w:rPr>
        <w:t>jami</w:t>
      </w:r>
      <w:proofErr w:type="spellEnd"/>
      <w:r w:rsidR="00A825D5">
        <w:rPr>
          <w:rFonts w:cs="Times New Roman"/>
        </w:rPr>
        <w:t>;</w:t>
      </w:r>
    </w:p>
    <w:p w:rsidR="000E50E8" w:rsidRDefault="000E50E8" w:rsidP="000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B934FC">
        <w:rPr>
          <w:rFonts w:ascii="Times New Roman" w:hAnsi="Times New Roman" w:cs="Times New Roman"/>
          <w:sz w:val="24"/>
          <w:szCs w:val="24"/>
          <w:lang w:val="sr-Latn-CS"/>
        </w:rPr>
        <w:t>sklopi ugovor za održavanje separatora sa ovlašćenim privrednim subjektom;</w:t>
      </w:r>
    </w:p>
    <w:p w:rsidR="00830F82" w:rsidRPr="00830F82" w:rsidRDefault="00830F82" w:rsidP="000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sr-Latn-CS"/>
        </w:rPr>
      </w:pPr>
      <w:proofErr w:type="spellStart"/>
      <w:r w:rsidRPr="00830F82">
        <w:rPr>
          <w:rFonts w:ascii="Times New Roman" w:hAnsi="Times New Roman" w:cs="Times New Roman"/>
          <w:sz w:val="24"/>
        </w:rPr>
        <w:t>sklopi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ugovore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sa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ovlašćenim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subjektima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za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upravljanje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opasnim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0F82">
        <w:rPr>
          <w:rFonts w:ascii="Times New Roman" w:hAnsi="Times New Roman" w:cs="Times New Roman"/>
          <w:sz w:val="24"/>
        </w:rPr>
        <w:t>građevinskim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i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komunalnim</w:t>
      </w:r>
      <w:proofErr w:type="spellEnd"/>
      <w:r w:rsidRPr="0083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F82">
        <w:rPr>
          <w:rFonts w:ascii="Times New Roman" w:hAnsi="Times New Roman" w:cs="Times New Roman"/>
          <w:sz w:val="24"/>
        </w:rPr>
        <w:t>otpadom</w:t>
      </w:r>
      <w:proofErr w:type="spellEnd"/>
      <w:r w:rsidRPr="00830F82">
        <w:rPr>
          <w:rFonts w:ascii="Times New Roman" w:hAnsi="Times New Roman" w:cs="Times New Roman"/>
          <w:sz w:val="24"/>
        </w:rPr>
        <w:t>;</w:t>
      </w:r>
    </w:p>
    <w:p w:rsidR="000E50E8" w:rsidRPr="00990C48" w:rsidRDefault="000E50E8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</w:rPr>
        <w:t>u</w:t>
      </w:r>
      <w:r w:rsidR="0083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82">
        <w:rPr>
          <w:rFonts w:ascii="Times New Roman" w:hAnsi="Times New Roman" w:cs="Times New Roman"/>
          <w:sz w:val="24"/>
          <w:szCs w:val="24"/>
        </w:rPr>
        <w:t>drenažne</w:t>
      </w:r>
      <w:proofErr w:type="spellEnd"/>
      <w:r w:rsidR="00830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82">
        <w:rPr>
          <w:rFonts w:ascii="Times New Roman" w:hAnsi="Times New Roman" w:cs="Times New Roman"/>
          <w:sz w:val="24"/>
          <w:szCs w:val="24"/>
        </w:rPr>
        <w:t>kanale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ispuštati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zadovoljava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kriter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1BDB">
        <w:rPr>
          <w:rFonts w:ascii="Times New Roman" w:hAnsi="Times New Roman" w:cs="Times New Roman"/>
          <w:sz w:val="24"/>
          <w:szCs w:val="24"/>
        </w:rPr>
        <w:t>jume</w:t>
      </w:r>
      <w:proofErr w:type="spellEnd"/>
      <w:r w:rsidR="00C3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D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31BDB">
        <w:rPr>
          <w:rFonts w:ascii="Times New Roman" w:hAnsi="Times New Roman" w:cs="Times New Roman"/>
          <w:sz w:val="24"/>
          <w:szCs w:val="24"/>
        </w:rPr>
        <w:t xml:space="preserve"> 3</w:t>
      </w:r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kvalitetu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tehničkim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ispuštanje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recipijent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kanalizaciju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minimalnom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lastRenderedPageBreak/>
        <w:t>minimalnom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kvalitetu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( ,,S</w:t>
      </w:r>
      <w:r w:rsidR="00C31BDB">
        <w:rPr>
          <w:rFonts w:ascii="Times New Roman" w:hAnsi="Times New Roman" w:cs="Times New Roman"/>
          <w:sz w:val="24"/>
          <w:szCs w:val="24"/>
        </w:rPr>
        <w:t xml:space="preserve">l. list </w:t>
      </w:r>
      <w:proofErr w:type="spellStart"/>
      <w:r w:rsidR="00C31BDB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C31BDB">
        <w:rPr>
          <w:rFonts w:ascii="Times New Roman" w:hAnsi="Times New Roman" w:cs="Times New Roman"/>
          <w:sz w:val="24"/>
          <w:szCs w:val="24"/>
        </w:rPr>
        <w:t xml:space="preserve"> Gore”,  br. 45/08)</w:t>
      </w:r>
      <w:r w:rsidRPr="00CC1364">
        <w:rPr>
          <w:rFonts w:ascii="Times New Roman" w:hAnsi="Times New Roman" w:cs="Times New Roman"/>
          <w:sz w:val="24"/>
          <w:szCs w:val="24"/>
        </w:rPr>
        <w:t>;</w:t>
      </w:r>
    </w:p>
    <w:p w:rsidR="000E50E8" w:rsidRPr="00CC1364" w:rsidRDefault="006A7505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DB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se </w:t>
      </w:r>
      <w:r w:rsidR="000E50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pridržava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(“Sl. list RCG”, br. 27/07, 73/10, 32/11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47/11)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CC136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E50E8"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proistekli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>;</w:t>
      </w:r>
    </w:p>
    <w:p w:rsidR="000E50E8" w:rsidRPr="00CC1364" w:rsidRDefault="000E50E8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biorazgradiva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dezinfekciona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bezbjedonosni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nabavljati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trgovačkog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>;</w:t>
      </w:r>
    </w:p>
    <w:p w:rsidR="000E50E8" w:rsidRDefault="000E50E8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36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izlivanja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maziva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funkcionisanja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primijeniti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hitne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saniranje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terena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zauljano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sakupiti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opasni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odložiti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posude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namijenjene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izlivanju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absorpcije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ovlašćenom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preduzetniku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CC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64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1BDB" w:rsidRPr="00A825D5" w:rsidRDefault="00C31BDB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31BDB">
        <w:rPr>
          <w:rFonts w:ascii="Times New Roman" w:hAnsi="Times New Roman" w:cs="Times New Roman"/>
          <w:sz w:val="24"/>
        </w:rPr>
        <w:t>vrši</w:t>
      </w:r>
      <w:r>
        <w:rPr>
          <w:rFonts w:ascii="Times New Roman" w:hAnsi="Times New Roman" w:cs="Times New Roman"/>
          <w:sz w:val="24"/>
        </w:rPr>
        <w:t>ti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održavanje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i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redovno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kvašenje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pristupnih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i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gradilišnih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puteva</w:t>
      </w:r>
      <w:proofErr w:type="spellEnd"/>
      <w:r w:rsidR="00A825D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25D5">
        <w:rPr>
          <w:rFonts w:ascii="Times New Roman" w:hAnsi="Times New Roman" w:cs="Times New Roman"/>
          <w:sz w:val="24"/>
        </w:rPr>
        <w:t>iskopanog</w:t>
      </w:r>
      <w:proofErr w:type="spellEnd"/>
      <w:r w:rsidR="00A825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5D5">
        <w:rPr>
          <w:rFonts w:ascii="Times New Roman" w:hAnsi="Times New Roman" w:cs="Times New Roman"/>
          <w:sz w:val="24"/>
        </w:rPr>
        <w:t>materijala</w:t>
      </w:r>
      <w:proofErr w:type="spellEnd"/>
      <w:r w:rsidR="00A825D5">
        <w:rPr>
          <w:rFonts w:ascii="Times New Roman" w:hAnsi="Times New Roman" w:cs="Times New Roman"/>
          <w:sz w:val="24"/>
        </w:rPr>
        <w:t>,</w:t>
      </w:r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kao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i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prostor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C31BDB">
        <w:rPr>
          <w:rFonts w:ascii="Times New Roman" w:hAnsi="Times New Roman" w:cs="Times New Roman"/>
          <w:sz w:val="24"/>
        </w:rPr>
        <w:t>krugu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429">
        <w:rPr>
          <w:rFonts w:ascii="Times New Roman" w:hAnsi="Times New Roman" w:cs="Times New Roman"/>
          <w:sz w:val="24"/>
        </w:rPr>
        <w:t>objekta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tokom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funkcionisanja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projekta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namijenjen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za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manipulisanje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mehanizacijom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C31BDB">
        <w:rPr>
          <w:rFonts w:ascii="Times New Roman" w:hAnsi="Times New Roman" w:cs="Times New Roman"/>
          <w:sz w:val="24"/>
        </w:rPr>
        <w:t>sve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C31BDB">
        <w:rPr>
          <w:rFonts w:ascii="Times New Roman" w:hAnsi="Times New Roman" w:cs="Times New Roman"/>
          <w:sz w:val="24"/>
        </w:rPr>
        <w:t>cilju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smanjenja</w:t>
      </w:r>
      <w:proofErr w:type="spellEnd"/>
      <w:r w:rsidRPr="00C31B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BDB">
        <w:rPr>
          <w:rFonts w:ascii="Times New Roman" w:hAnsi="Times New Roman" w:cs="Times New Roman"/>
          <w:sz w:val="24"/>
        </w:rPr>
        <w:t>prašine</w:t>
      </w:r>
      <w:proofErr w:type="spellEnd"/>
      <w:r w:rsidR="00A825D5">
        <w:rPr>
          <w:rFonts w:ascii="Times New Roman" w:hAnsi="Times New Roman" w:cs="Times New Roman"/>
          <w:sz w:val="24"/>
        </w:rPr>
        <w:t>;</w:t>
      </w:r>
    </w:p>
    <w:p w:rsidR="00A825D5" w:rsidRPr="00A825D5" w:rsidRDefault="00A825D5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radovi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prilikom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izgradnje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moraju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odvijati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cilju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smanjenja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emitovanja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825D5" w:rsidRPr="00C31BDB" w:rsidRDefault="00A825D5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prilikom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izvođenja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iskopa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gradnje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drugih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radova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koristiti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ispravnu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mehanizaciju</w:t>
      </w:r>
      <w:proofErr w:type="spellEnd"/>
      <w:r w:rsidR="00721CBC">
        <w:rPr>
          <w:rFonts w:ascii="Times New Roman" w:hAnsi="Times New Roman" w:cs="Times New Roman"/>
          <w:sz w:val="24"/>
        </w:rPr>
        <w:t>;</w:t>
      </w:r>
    </w:p>
    <w:p w:rsidR="000E50E8" w:rsidRPr="00CC1364" w:rsidRDefault="000E50E8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C48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zelene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nadomjestiti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sadnjom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autohtone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drvena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990C4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vegetacije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predmetnoj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hrast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jasen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, grab,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košćela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kesten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C48">
        <w:rPr>
          <w:rFonts w:ascii="Times New Roman" w:hAnsi="Times New Roman" w:cs="Times New Roman"/>
          <w:sz w:val="24"/>
          <w:szCs w:val="24"/>
        </w:rPr>
        <w:t>brijest</w:t>
      </w:r>
      <w:proofErr w:type="spellEnd"/>
      <w:r w:rsidRPr="00990C48">
        <w:rPr>
          <w:rFonts w:ascii="Times New Roman" w:hAnsi="Times New Roman" w:cs="Times New Roman"/>
          <w:sz w:val="24"/>
          <w:szCs w:val="24"/>
        </w:rPr>
        <w:t>);</w:t>
      </w:r>
    </w:p>
    <w:p w:rsidR="000E50E8" w:rsidRPr="00CC1364" w:rsidRDefault="000E50E8" w:rsidP="000E50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ukoliko dođe do akcidenta, koji može ugr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oziti životnu sredinu, prilikom 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izvođenja, funkcionisanja ili prestanka funkcionisanja projekta, nosilac projekta  </w:t>
      </w:r>
    </w:p>
    <w:p w:rsidR="000E50E8" w:rsidRPr="00CC1364" w:rsidRDefault="000E50E8" w:rsidP="000E50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je dužan obavijestiti nadležni organ.</w:t>
      </w:r>
    </w:p>
    <w:p w:rsidR="000E50E8" w:rsidRPr="00F53EFD" w:rsidRDefault="000E50E8" w:rsidP="000E50E8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Nosilac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projekta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dužan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 w:rsidRPr="00F53EFD">
        <w:rPr>
          <w:rFonts w:cs="Times New Roman"/>
        </w:rPr>
        <w:t>ješenje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dati</w:t>
      </w:r>
      <w:proofErr w:type="spellEnd"/>
      <w:r w:rsidRPr="00F53EFD">
        <w:rPr>
          <w:rFonts w:cs="Times New Roman"/>
        </w:rPr>
        <w:t xml:space="preserve"> </w:t>
      </w:r>
      <w:proofErr w:type="spellStart"/>
      <w:proofErr w:type="gramStart"/>
      <w:r w:rsidRPr="00F53EFD">
        <w:rPr>
          <w:rFonts w:cs="Times New Roman"/>
        </w:rPr>
        <w:t>na</w:t>
      </w:r>
      <w:proofErr w:type="spellEnd"/>
      <w:proofErr w:type="gram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uvid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obrađivaču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tehničke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dokumentacije</w:t>
      </w:r>
      <w:proofErr w:type="spellEnd"/>
      <w:r w:rsidRPr="00F53EFD">
        <w:rPr>
          <w:rFonts w:cs="Times New Roman"/>
        </w:rPr>
        <w:t xml:space="preserve">, </w:t>
      </w:r>
      <w:proofErr w:type="spellStart"/>
      <w:r w:rsidRPr="00F53EFD">
        <w:rPr>
          <w:rFonts w:cs="Times New Roman"/>
        </w:rPr>
        <w:t>kako</w:t>
      </w:r>
      <w:proofErr w:type="spellEnd"/>
      <w:r w:rsidRPr="00F53EFD">
        <w:rPr>
          <w:rFonts w:cs="Times New Roman"/>
        </w:rPr>
        <w:t xml:space="preserve"> bi se </w:t>
      </w:r>
      <w:proofErr w:type="spellStart"/>
      <w:r w:rsidRPr="00F53EFD">
        <w:rPr>
          <w:rFonts w:cs="Times New Roman"/>
        </w:rPr>
        <w:t>navedene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mjere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ispoštovale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pri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implementaciji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tehničke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dokumentacije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i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iste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provjerile</w:t>
      </w:r>
      <w:proofErr w:type="spellEnd"/>
      <w:r w:rsidRPr="00F53EFD">
        <w:rPr>
          <w:rFonts w:cs="Times New Roman"/>
        </w:rPr>
        <w:t xml:space="preserve"> u </w:t>
      </w:r>
      <w:proofErr w:type="spellStart"/>
      <w:r w:rsidRPr="00F53EFD">
        <w:rPr>
          <w:rFonts w:cs="Times New Roman"/>
        </w:rPr>
        <w:t>postupku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tehničke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kontrole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i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tehničkog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pregleda</w:t>
      </w:r>
      <w:proofErr w:type="spellEnd"/>
      <w:r w:rsidRPr="00F53EFD">
        <w:rPr>
          <w:rFonts w:cs="Times New Roman"/>
        </w:rPr>
        <w:t xml:space="preserve"> </w:t>
      </w:r>
      <w:proofErr w:type="spellStart"/>
      <w:r w:rsidRPr="00F53EFD">
        <w:rPr>
          <w:rFonts w:cs="Times New Roman"/>
        </w:rPr>
        <w:t>projekta</w:t>
      </w:r>
      <w:proofErr w:type="spellEnd"/>
      <w:r w:rsidRPr="00F53EFD">
        <w:rPr>
          <w:rFonts w:cs="Times New Roman"/>
        </w:rPr>
        <w:t>.</w:t>
      </w:r>
    </w:p>
    <w:p w:rsidR="000E50E8" w:rsidRPr="00F53EFD" w:rsidRDefault="000E50E8" w:rsidP="000E50E8">
      <w:pPr>
        <w:ind w:left="360"/>
        <w:jc w:val="both"/>
        <w:rPr>
          <w:lang w:val="sr-Latn-CS"/>
        </w:rPr>
      </w:pPr>
    </w:p>
    <w:p w:rsidR="00C23698" w:rsidRPr="008D6FFD" w:rsidRDefault="000E50E8" w:rsidP="008D6F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3EFD">
        <w:rPr>
          <w:rFonts w:ascii="Times New Roman" w:hAnsi="Times New Roman" w:cs="Times New Roman"/>
          <w:sz w:val="24"/>
          <w:szCs w:val="24"/>
          <w:lang w:val="sr-Latn-CS"/>
        </w:rPr>
        <w:t>U slučaju prenamjene ili proširenja kapaciteta projekta, obavezuje se nosilac projekta da podnese zahtjev nadležnom organu za odlučivanje o potrebi procjene uticaja na životnu sredinu.</w:t>
      </w:r>
    </w:p>
    <w:p w:rsidR="000E50E8" w:rsidRDefault="000E50E8" w:rsidP="000E50E8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0E50E8" w:rsidRDefault="000E50E8" w:rsidP="000E50E8">
      <w:pPr>
        <w:rPr>
          <w:b/>
          <w:lang w:val="sr-Latn-CS"/>
        </w:rPr>
      </w:pPr>
    </w:p>
    <w:p w:rsidR="000E50E8" w:rsidRDefault="000E50E8" w:rsidP="000E50E8">
      <w:pPr>
        <w:jc w:val="both"/>
        <w:rPr>
          <w:lang w:val="sr-Latn-CS"/>
        </w:rPr>
      </w:pPr>
      <w:r>
        <w:rPr>
          <w:lang w:val="sr-Latn-CS"/>
        </w:rPr>
        <w:t xml:space="preserve">Nosilac projekta </w:t>
      </w:r>
      <w:r w:rsidR="00601958">
        <w:t xml:space="preserve">Ivan </w:t>
      </w:r>
      <w:proofErr w:type="spellStart"/>
      <w:r w:rsidR="00601958">
        <w:t>Petričević</w:t>
      </w:r>
      <w:proofErr w:type="spellEnd"/>
      <w:r w:rsidR="007F6F43">
        <w:t xml:space="preserve"> </w:t>
      </w:r>
      <w:proofErr w:type="spellStart"/>
      <w:r w:rsidR="007F6F43">
        <w:t>i</w:t>
      </w:r>
      <w:proofErr w:type="spellEnd"/>
      <w:r w:rsidR="007F6F43">
        <w:t xml:space="preserve"> “</w:t>
      </w:r>
      <w:proofErr w:type="spellStart"/>
      <w:r w:rsidR="007F6F43">
        <w:t>Fru</w:t>
      </w:r>
      <w:proofErr w:type="spellEnd"/>
      <w:r w:rsidR="007F6F43">
        <w:t xml:space="preserve"> M</w:t>
      </w:r>
      <w:r w:rsidR="007F6F43" w:rsidRPr="002454C1">
        <w:t>onte</w:t>
      </w:r>
      <w:r w:rsidR="007F6F43">
        <w:t xml:space="preserve">” doo </w:t>
      </w:r>
      <w:proofErr w:type="spellStart"/>
      <w:r w:rsidR="007F6F43">
        <w:t>Podgorica</w:t>
      </w:r>
      <w:proofErr w:type="spellEnd"/>
      <w:r>
        <w:rPr>
          <w:lang w:val="sr-Latn-CS"/>
        </w:rPr>
        <w:t xml:space="preserve">,  obratio se Sekretarijatu za urbanizam, komunalne, stambene poslove, saobraćaj i zaštitu životne sredine, za odlučivanje o potrebi procjene uticaja poslovnog objekta </w:t>
      </w:r>
      <w:r w:rsidR="007F6F43">
        <w:rPr>
          <w:lang w:val="sr-Latn-CS"/>
        </w:rPr>
        <w:t>fabrike voćnih sokova, sirupa i džema, koji se planira na kat. parceli broj 1291/46 , KO Ćurilac</w:t>
      </w:r>
      <w:r>
        <w:rPr>
          <w:lang w:val="sr-Latn-CS"/>
        </w:rPr>
        <w:t>, opština Danilovgrad,</w:t>
      </w:r>
      <w:r w:rsidRPr="00C569AF">
        <w:rPr>
          <w:lang w:val="sr-Latn-CS"/>
        </w:rPr>
        <w:t xml:space="preserve"> </w:t>
      </w:r>
      <w:r w:rsidR="007F6F43" w:rsidRPr="00F53EFD">
        <w:rPr>
          <w:lang w:val="sr-Latn-CS"/>
        </w:rPr>
        <w:t xml:space="preserve">dimenzija u osnovi </w:t>
      </w:r>
      <w:r w:rsidR="007F6F43">
        <w:rPr>
          <w:lang w:val="sr-Latn-CS"/>
        </w:rPr>
        <w:t>42,2</w:t>
      </w:r>
      <w:r w:rsidR="007F6F43" w:rsidRPr="00F53EFD">
        <w:rPr>
          <w:lang w:val="sr-Latn-CS"/>
        </w:rPr>
        <w:t xml:space="preserve">0 </w:t>
      </w:r>
      <w:r w:rsidR="007F6F43">
        <w:rPr>
          <w:lang w:val="sr-Latn-CS"/>
        </w:rPr>
        <w:t>x</w:t>
      </w:r>
      <w:r w:rsidR="007F6F43" w:rsidRPr="00F53EFD">
        <w:rPr>
          <w:lang w:val="sr-Latn-CS"/>
        </w:rPr>
        <w:t xml:space="preserve"> </w:t>
      </w:r>
      <w:r w:rsidR="007F6F43">
        <w:rPr>
          <w:lang w:val="sr-Latn-CS"/>
        </w:rPr>
        <w:t>34,8</w:t>
      </w:r>
      <w:r w:rsidR="007F6F43" w:rsidRPr="00F53EFD">
        <w:rPr>
          <w:lang w:val="sr-Latn-CS"/>
        </w:rPr>
        <w:t xml:space="preserve">0 m², spratnosti  </w:t>
      </w:r>
      <w:r w:rsidR="007F6F43">
        <w:rPr>
          <w:lang w:val="sr-Latn-CS"/>
        </w:rPr>
        <w:t>prizemlje i galerija,</w:t>
      </w:r>
      <w:r w:rsidR="007F6F43" w:rsidRPr="00F53EFD">
        <w:rPr>
          <w:lang w:val="sr-Latn-CS"/>
        </w:rPr>
        <w:t xml:space="preserve"> površine </w:t>
      </w:r>
      <w:r w:rsidR="007F6F43">
        <w:rPr>
          <w:lang w:val="sr-Latn-CS"/>
        </w:rPr>
        <w:t>6.440</w:t>
      </w:r>
      <w:r w:rsidR="007F6F43" w:rsidRPr="00F53EFD">
        <w:rPr>
          <w:lang w:val="sr-Latn-CS"/>
        </w:rPr>
        <w:t xml:space="preserve"> m²</w:t>
      </w:r>
      <w:r w:rsidR="007F6F43">
        <w:rPr>
          <w:lang w:val="sr-Latn-CS"/>
        </w:rPr>
        <w:t>.</w:t>
      </w:r>
    </w:p>
    <w:p w:rsidR="000E50E8" w:rsidRDefault="000E50E8" w:rsidP="000E50E8">
      <w:pPr>
        <w:jc w:val="both"/>
        <w:rPr>
          <w:lang w:val="sr-Latn-CS"/>
        </w:rPr>
      </w:pPr>
    </w:p>
    <w:p w:rsidR="000E50E8" w:rsidRDefault="000E50E8" w:rsidP="000E50E8">
      <w:pPr>
        <w:pStyle w:val="Standard"/>
        <w:jc w:val="both"/>
      </w:pP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obavijestio</w:t>
      </w:r>
      <w:proofErr w:type="spellEnd"/>
      <w:r>
        <w:t xml:space="preserve"> je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,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obezbijedio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0E50E8" w:rsidRDefault="000E50E8" w:rsidP="000E50E8">
      <w:pPr>
        <w:pStyle w:val="Standard"/>
        <w:jc w:val="both"/>
      </w:pPr>
    </w:p>
    <w:p w:rsidR="000E50E8" w:rsidRDefault="000E50E8" w:rsidP="000E50E8">
      <w:pPr>
        <w:pStyle w:val="Standard"/>
        <w:jc w:val="both"/>
      </w:pPr>
      <w:proofErr w:type="spellStart"/>
      <w:r>
        <w:t>Razmatranjem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uticajima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je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:</w:t>
      </w:r>
    </w:p>
    <w:p w:rsidR="00C23698" w:rsidRDefault="00C23698" w:rsidP="000E50E8">
      <w:pPr>
        <w:pStyle w:val="Standard"/>
        <w:jc w:val="both"/>
      </w:pPr>
    </w:p>
    <w:p w:rsidR="000E50E8" w:rsidRPr="00A1636A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sr-Latn-CS"/>
        </w:rPr>
      </w:pPr>
      <w:r w:rsidRPr="0082467E">
        <w:rPr>
          <w:rFonts w:ascii="Times New Roman" w:hAnsi="Times New Roman" w:cs="Times New Roman"/>
          <w:sz w:val="24"/>
          <w:szCs w:val="24"/>
          <w:lang w:val="sr-Latn-CS"/>
        </w:rPr>
        <w:t xml:space="preserve">Navedenim projektom planirana je izgradnja poslovnog objekta </w:t>
      </w:r>
      <w:r w:rsidR="00A1636A" w:rsidRPr="0082467E">
        <w:rPr>
          <w:rFonts w:ascii="Times New Roman" w:hAnsi="Times New Roman" w:cs="Times New Roman"/>
          <w:sz w:val="24"/>
          <w:szCs w:val="24"/>
          <w:lang w:val="sr-Latn-CS"/>
        </w:rPr>
        <w:t>fabrike voćnih sokova, sirupa i džema, koji se planira na kat. parceli broj 1291/46 , KO Ćurilac, opština Danilovgrad</w:t>
      </w:r>
      <w:r w:rsidRPr="00A1636A">
        <w:rPr>
          <w:rFonts w:ascii="Times New Roman" w:hAnsi="Times New Roman" w:cs="Times New Roman"/>
          <w:sz w:val="28"/>
          <w:szCs w:val="24"/>
          <w:lang w:val="sr-Latn-CS"/>
        </w:rPr>
        <w:t>.</w:t>
      </w:r>
    </w:p>
    <w:p w:rsidR="000E50E8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434397">
        <w:rPr>
          <w:rFonts w:ascii="Times New Roman" w:hAnsi="Times New Roman" w:cs="Times New Roman"/>
          <w:sz w:val="24"/>
          <w:szCs w:val="24"/>
          <w:lang w:val="sr-Latn-CS"/>
        </w:rPr>
        <w:t>redviđena je izgradnja poslovnog objekta gabarit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A1636A">
        <w:rPr>
          <w:rFonts w:ascii="Times New Roman" w:hAnsi="Times New Roman" w:cs="Times New Roman"/>
          <w:sz w:val="24"/>
          <w:szCs w:val="24"/>
          <w:lang w:val="sr-Latn-CS"/>
        </w:rPr>
        <w:t>42,2</w:t>
      </w:r>
      <w:r w:rsidR="00A1636A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0 </w:t>
      </w:r>
      <w:r w:rsidR="00A1636A">
        <w:rPr>
          <w:lang w:val="sr-Latn-CS"/>
        </w:rPr>
        <w:t>x</w:t>
      </w:r>
      <w:r w:rsidR="00A1636A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636A">
        <w:rPr>
          <w:rFonts w:ascii="Times New Roman" w:hAnsi="Times New Roman" w:cs="Times New Roman"/>
          <w:sz w:val="24"/>
          <w:szCs w:val="24"/>
          <w:lang w:val="sr-Latn-CS"/>
        </w:rPr>
        <w:t>34,8</w:t>
      </w:r>
      <w:r w:rsidR="00A1636A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0 m², spratnosti  </w:t>
      </w:r>
      <w:r w:rsidR="00A1636A">
        <w:rPr>
          <w:rFonts w:ascii="Times New Roman" w:hAnsi="Times New Roman" w:cs="Times New Roman"/>
          <w:sz w:val="24"/>
          <w:szCs w:val="24"/>
          <w:lang w:val="sr-Latn-CS"/>
        </w:rPr>
        <w:t>prizemlje i galerija,</w:t>
      </w:r>
      <w:r w:rsidR="00A1636A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površine </w:t>
      </w:r>
      <w:r w:rsidR="00A1636A">
        <w:rPr>
          <w:rFonts w:ascii="Times New Roman" w:hAnsi="Times New Roman" w:cs="Times New Roman"/>
          <w:sz w:val="24"/>
          <w:szCs w:val="24"/>
          <w:lang w:val="sr-Latn-CS"/>
        </w:rPr>
        <w:t>6.440</w:t>
      </w:r>
      <w:r w:rsidR="00A1636A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m²</w:t>
      </w:r>
      <w:r w:rsidR="00A1636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E50E8" w:rsidRPr="000F2E44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34397">
        <w:rPr>
          <w:rFonts w:ascii="Times New Roman" w:hAnsi="Times New Roman" w:cs="Times New Roman"/>
          <w:sz w:val="24"/>
          <w:szCs w:val="24"/>
        </w:rPr>
        <w:t>hodno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Uredbi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procjena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 w:rsidRPr="00434397">
        <w:rPr>
          <w:rFonts w:ascii="Times New Roman" w:hAnsi="Times New Roman" w:cs="Times New Roman"/>
          <w:sz w:val="24"/>
          <w:szCs w:val="24"/>
        </w:rPr>
        <w:t>,Sl</w:t>
      </w:r>
      <w:proofErr w:type="gramEnd"/>
      <w:r w:rsidRPr="00434397">
        <w:rPr>
          <w:rFonts w:ascii="Times New Roman" w:hAnsi="Times New Roman" w:cs="Times New Roman"/>
          <w:sz w:val="24"/>
          <w:szCs w:val="24"/>
        </w:rPr>
        <w:t xml:space="preserve">. list RCG’’, br. 20/07, ,,Sl. list CG’’, br. 47/13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53/14)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Pr="0043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97">
        <w:rPr>
          <w:rFonts w:ascii="Times New Roman" w:hAnsi="Times New Roman" w:cs="Times New Roman"/>
          <w:sz w:val="24"/>
          <w:szCs w:val="24"/>
        </w:rPr>
        <w:t>proc</w:t>
      </w:r>
      <w:r>
        <w:rPr>
          <w:rFonts w:ascii="Times New Roman" w:hAnsi="Times New Roman" w:cs="Times New Roman"/>
          <w:sz w:val="24"/>
          <w:szCs w:val="24"/>
        </w:rPr>
        <w:t>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0E8" w:rsidRPr="00B934FC" w:rsidRDefault="00A1636A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E50E8" w:rsidRPr="00B934FC">
        <w:rPr>
          <w:rFonts w:ascii="Times New Roman" w:hAnsi="Times New Roman" w:cs="Times New Roman"/>
          <w:sz w:val="24"/>
          <w:szCs w:val="24"/>
        </w:rPr>
        <w:t>ovršin</w:t>
      </w:r>
      <w:r>
        <w:rPr>
          <w:rFonts w:ascii="Times New Roman" w:hAnsi="Times New Roman" w:cs="Times New Roman"/>
          <w:sz w:val="24"/>
          <w:szCs w:val="24"/>
        </w:rPr>
        <w:t>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0E50E8" w:rsidRPr="00B934FC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proofErr w:type="gramStart"/>
      <w:r w:rsidR="000E50E8" w:rsidRPr="00B934FC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0E50E8" w:rsidRPr="00B9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B934FC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="000E50E8" w:rsidRPr="00B93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C60" w:rsidRPr="00B934FC" w:rsidRDefault="003A4C60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Atmosferske vode sa predmetne lokacije i vode iz tehnološkog postupka će se prečišćavati pomoću separatora masti i separatora lakih naftnih derivata.</w:t>
      </w:r>
    </w:p>
    <w:p w:rsidR="003A4C60" w:rsidRPr="003A4C60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A4C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eksploatacije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otpad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C6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A4C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odlagati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kontejn</w:t>
      </w:r>
      <w:r w:rsidR="0082467E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82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7E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="0082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7E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8246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467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2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7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2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7E">
        <w:rPr>
          <w:rFonts w:ascii="Times New Roman" w:hAnsi="Times New Roman" w:cs="Times New Roman"/>
          <w:sz w:val="24"/>
          <w:szCs w:val="24"/>
        </w:rPr>
        <w:t>z</w:t>
      </w:r>
      <w:r w:rsidRPr="003A4C60">
        <w:rPr>
          <w:rFonts w:ascii="Times New Roman" w:hAnsi="Times New Roman" w:cs="Times New Roman"/>
          <w:sz w:val="24"/>
          <w:szCs w:val="24"/>
        </w:rPr>
        <w:t>akonskom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regulativom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0E8" w:rsidRPr="003A4C60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A4C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ekspoloatacije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zagađenja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izazivanja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neprijatnih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mirisa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>.</w:t>
      </w:r>
    </w:p>
    <w:p w:rsidR="003A4C60" w:rsidRPr="003A4C60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3A4C60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C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po</w:t>
      </w:r>
      <w:r w:rsidR="003A4C60">
        <w:rPr>
          <w:rFonts w:ascii="Times New Roman" w:hAnsi="Times New Roman" w:cs="Times New Roman"/>
          <w:sz w:val="24"/>
          <w:szCs w:val="24"/>
        </w:rPr>
        <w:t>stojeću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gradsku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vodovodnu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mrežu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nepropusne</w:t>
      </w:r>
      <w:proofErr w:type="spellEnd"/>
      <w:r w:rsidRP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60">
        <w:rPr>
          <w:rFonts w:ascii="Times New Roman" w:hAnsi="Times New Roman" w:cs="Times New Roman"/>
          <w:sz w:val="24"/>
          <w:szCs w:val="24"/>
        </w:rPr>
        <w:t>septič</w:t>
      </w:r>
      <w:r w:rsidR="003A4C6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fekalne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otpadne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C6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>.</w:t>
      </w:r>
    </w:p>
    <w:p w:rsidR="006053DE" w:rsidRPr="006053DE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6053DE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separatora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3D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DE" w:rsidRPr="006053DE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="006053DE"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DE" w:rsidRPr="006053DE"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 w:rsidR="006053DE">
        <w:rPr>
          <w:rFonts w:ascii="Times New Roman" w:hAnsi="Times New Roman" w:cs="Times New Roman"/>
          <w:sz w:val="24"/>
          <w:szCs w:val="24"/>
        </w:rPr>
        <w:t>.</w:t>
      </w:r>
    </w:p>
    <w:p w:rsidR="003A4C60" w:rsidRPr="006053DE" w:rsidRDefault="003A4C60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6053DE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tehnoloških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iznositi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6053DE">
        <w:rPr>
          <w:rFonts w:ascii="Times New Roman" w:hAnsi="Times New Roman" w:cs="Times New Roman"/>
          <w:sz w:val="24"/>
          <w:szCs w:val="24"/>
        </w:rPr>
        <w:t>,42</w:t>
      </w:r>
      <w:proofErr w:type="gramEnd"/>
      <w:r w:rsidRPr="006053DE">
        <w:rPr>
          <w:rFonts w:ascii="Times New Roman" w:hAnsi="Times New Roman" w:cs="Times New Roman"/>
          <w:sz w:val="24"/>
          <w:szCs w:val="24"/>
        </w:rPr>
        <w:t xml:space="preserve"> m</w:t>
      </w:r>
      <w:r w:rsidRPr="006053DE">
        <w:rPr>
          <w:rFonts w:ascii="Vrinda" w:hAnsi="Vrinda" w:cs="Times New Roman"/>
          <w:sz w:val="24"/>
          <w:szCs w:val="24"/>
        </w:rPr>
        <w:t>³</w:t>
      </w:r>
      <w:r w:rsidRPr="006053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otpadne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usled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pogona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iznosiće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 xml:space="preserve"> 2,7 m</w:t>
      </w:r>
      <w:r w:rsidRPr="006053DE">
        <w:rPr>
          <w:rFonts w:ascii="Vrinda" w:hAnsi="Vrinda" w:cs="Times New Roman"/>
          <w:sz w:val="24"/>
          <w:szCs w:val="24"/>
        </w:rPr>
        <w:t>³</w:t>
      </w:r>
      <w:r w:rsidRPr="006053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53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3DE">
        <w:rPr>
          <w:rFonts w:ascii="Times New Roman" w:hAnsi="Times New Roman" w:cs="Times New Roman"/>
          <w:sz w:val="24"/>
          <w:szCs w:val="24"/>
        </w:rPr>
        <w:t>.</w:t>
      </w:r>
    </w:p>
    <w:p w:rsidR="008D6FFD" w:rsidRPr="00F53EFD" w:rsidRDefault="008D6FFD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persirćetna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0E8" w:rsidRPr="00174736" w:rsidRDefault="000E50E8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0E8" w:rsidRPr="00174736" w:rsidRDefault="003A4C60" w:rsidP="000E50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E50E8" w:rsidRPr="00AC1908">
        <w:rPr>
          <w:rFonts w:ascii="Times New Roman" w:hAnsi="Times New Roman" w:cs="Times New Roman"/>
          <w:sz w:val="24"/>
          <w:szCs w:val="24"/>
        </w:rPr>
        <w:t>zimajući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karakteristikama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važeće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lastRenderedPageBreak/>
        <w:t>odgovarajuće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utvrđe</w:t>
      </w:r>
      <w:r w:rsidR="000E50E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dispozitiva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0E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>
        <w:rPr>
          <w:rFonts w:ascii="Times New Roman" w:hAnsi="Times New Roman" w:cs="Times New Roman"/>
          <w:sz w:val="24"/>
          <w:szCs w:val="24"/>
        </w:rPr>
        <w:t>R</w:t>
      </w:r>
      <w:r w:rsidR="000E50E8" w:rsidRPr="00AC1908">
        <w:rPr>
          <w:rFonts w:ascii="Times New Roman" w:hAnsi="Times New Roman" w:cs="Times New Roman"/>
          <w:sz w:val="24"/>
          <w:szCs w:val="24"/>
        </w:rPr>
        <w:t>ješenja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značajni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negativni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50E8" w:rsidRPr="00AC190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segmente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funkcionisanja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E8" w:rsidRPr="00AC190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0E50E8" w:rsidRPr="00AC1908">
        <w:rPr>
          <w:rFonts w:ascii="Times New Roman" w:hAnsi="Times New Roman" w:cs="Times New Roman"/>
          <w:sz w:val="24"/>
          <w:szCs w:val="24"/>
        </w:rPr>
        <w:t>.</w:t>
      </w:r>
    </w:p>
    <w:p w:rsidR="000E50E8" w:rsidRDefault="000E50E8" w:rsidP="000E50E8">
      <w:pPr>
        <w:pStyle w:val="Standard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dostavljenu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0E50E8" w:rsidRDefault="000E50E8" w:rsidP="000E50E8">
      <w:pPr>
        <w:pStyle w:val="Standard"/>
        <w:jc w:val="both"/>
      </w:pPr>
    </w:p>
    <w:p w:rsidR="000E50E8" w:rsidRDefault="000E50E8" w:rsidP="000E50E8">
      <w:pPr>
        <w:pStyle w:val="Standard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toku</w:t>
      </w:r>
      <w:proofErr w:type="spellEnd"/>
      <w:r w:rsidR="006053DE">
        <w:t xml:space="preserve"> </w:t>
      </w:r>
      <w:proofErr w:type="spellStart"/>
      <w:r w:rsidR="006053DE">
        <w:t>izgradnje</w:t>
      </w:r>
      <w:proofErr w:type="spellEnd"/>
      <w:r w:rsidR="006053DE">
        <w:t xml:space="preserve"> </w:t>
      </w:r>
      <w:proofErr w:type="spellStart"/>
      <w:r w:rsidR="006053DE">
        <w:t>i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naloženo</w:t>
      </w:r>
      <w:proofErr w:type="spellEnd"/>
      <w:r>
        <w:t xml:space="preserve">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ispoštavale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implementaciji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0E50E8" w:rsidRDefault="000E50E8" w:rsidP="000E50E8">
      <w:pPr>
        <w:pStyle w:val="Standard"/>
        <w:jc w:val="both"/>
      </w:pPr>
    </w:p>
    <w:p w:rsidR="000E50E8" w:rsidRDefault="000E50E8" w:rsidP="000E50E8">
      <w:pPr>
        <w:pStyle w:val="Standard"/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0E50E8" w:rsidRDefault="000E50E8" w:rsidP="000E50E8">
      <w:pPr>
        <w:pStyle w:val="Standard"/>
        <w:jc w:val="both"/>
      </w:pPr>
    </w:p>
    <w:p w:rsidR="00CF00BF" w:rsidRDefault="00CF00BF" w:rsidP="000E50E8">
      <w:pPr>
        <w:pStyle w:val="Standard"/>
        <w:jc w:val="both"/>
      </w:pPr>
    </w:p>
    <w:p w:rsidR="00CF00BF" w:rsidRDefault="00CF00BF" w:rsidP="000E50E8">
      <w:pPr>
        <w:pStyle w:val="Standard"/>
        <w:jc w:val="both"/>
      </w:pPr>
    </w:p>
    <w:p w:rsidR="00CF00BF" w:rsidRDefault="00CF00BF" w:rsidP="000E50E8">
      <w:pPr>
        <w:pStyle w:val="Standard"/>
        <w:jc w:val="both"/>
      </w:pPr>
    </w:p>
    <w:p w:rsidR="00CF00BF" w:rsidRDefault="00CF00BF" w:rsidP="000E50E8">
      <w:pPr>
        <w:pStyle w:val="Standard"/>
        <w:jc w:val="both"/>
      </w:pPr>
    </w:p>
    <w:p w:rsidR="000E50E8" w:rsidRDefault="000E50E8" w:rsidP="000E50E8">
      <w:pPr>
        <w:jc w:val="both"/>
        <w:rPr>
          <w:lang w:val="sr-Latn-CS"/>
        </w:rPr>
      </w:pPr>
    </w:p>
    <w:p w:rsidR="000E50E8" w:rsidRDefault="000E50E8" w:rsidP="000E50E8">
      <w:pPr>
        <w:jc w:val="both"/>
        <w:rPr>
          <w:lang w:val="sr-Latn-CS"/>
        </w:rPr>
      </w:pPr>
      <w:r>
        <w:rPr>
          <w:b/>
          <w:lang w:val="sr-Latn-CS"/>
        </w:rPr>
        <w:t>PRAVNA POUKA</w:t>
      </w:r>
      <w:r>
        <w:rPr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0E50E8" w:rsidRDefault="000E50E8" w:rsidP="000E50E8">
      <w:pPr>
        <w:rPr>
          <w:lang w:val="sr-Latn-CS"/>
        </w:rPr>
      </w:pPr>
    </w:p>
    <w:p w:rsidR="000E50E8" w:rsidRDefault="000E50E8" w:rsidP="000E50E8">
      <w:pPr>
        <w:pStyle w:val="Standard"/>
      </w:pPr>
    </w:p>
    <w:p w:rsidR="000E50E8" w:rsidRDefault="000E50E8" w:rsidP="000E50E8">
      <w:pPr>
        <w:pStyle w:val="Standard"/>
      </w:pPr>
      <w:r>
        <w:t xml:space="preserve">DOSTAVLJENO:                       </w:t>
      </w:r>
      <w:proofErr w:type="spellStart"/>
      <w:r>
        <w:t>Obradio</w:t>
      </w:r>
      <w:proofErr w:type="spellEnd"/>
      <w:r>
        <w:t xml:space="preserve">/la:                              </w:t>
      </w:r>
      <w:r>
        <w:rPr>
          <w:b/>
        </w:rPr>
        <w:t>S E K R E T A R</w:t>
      </w:r>
      <w:r>
        <w:t>,</w:t>
      </w:r>
    </w:p>
    <w:p w:rsidR="000E50E8" w:rsidRDefault="000E50E8" w:rsidP="000E50E8">
      <w:pPr>
        <w:pStyle w:val="Standard"/>
      </w:pPr>
      <w:r>
        <w:t xml:space="preserve">-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</w:t>
      </w:r>
      <w:r w:rsidR="00C23698">
        <w:t>rojekta</w:t>
      </w:r>
      <w:proofErr w:type="spellEnd"/>
      <w:r w:rsidR="00C23698">
        <w:t xml:space="preserve">                      </w:t>
      </w:r>
      <w:proofErr w:type="spellStart"/>
      <w:r w:rsidR="00C23698">
        <w:t>Vuk</w:t>
      </w:r>
      <w:proofErr w:type="spellEnd"/>
      <w:r w:rsidR="00C23698">
        <w:t xml:space="preserve"> </w:t>
      </w:r>
      <w:proofErr w:type="spellStart"/>
      <w:r w:rsidR="00C23698">
        <w:t>Iković</w:t>
      </w:r>
      <w:proofErr w:type="spellEnd"/>
      <w:r>
        <w:t xml:space="preserve">             </w:t>
      </w:r>
      <w:r w:rsidR="00C23698">
        <w:t xml:space="preserve">      </w:t>
      </w:r>
      <w:r>
        <w:t xml:space="preserve"> </w:t>
      </w:r>
      <w:proofErr w:type="spellStart"/>
      <w:r>
        <w:t>Arh</w:t>
      </w:r>
      <w:proofErr w:type="spellEnd"/>
      <w:r>
        <w:t xml:space="preserve">. </w:t>
      </w:r>
      <w:proofErr w:type="spellStart"/>
      <w:proofErr w:type="gramStart"/>
      <w:r>
        <w:t>Vasilije</w:t>
      </w:r>
      <w:proofErr w:type="spellEnd"/>
      <w:r>
        <w:t xml:space="preserve"> </w:t>
      </w:r>
      <w:proofErr w:type="spellStart"/>
      <w:r>
        <w:t>R.Otašević</w:t>
      </w:r>
      <w:proofErr w:type="spellEnd"/>
      <w:r>
        <w:t xml:space="preserve"> dipl. </w:t>
      </w:r>
      <w:proofErr w:type="spellStart"/>
      <w:r>
        <w:t>ing</w:t>
      </w:r>
      <w:proofErr w:type="spellEnd"/>
      <w:r>
        <w:t>.</w:t>
      </w:r>
      <w:proofErr w:type="gramEnd"/>
    </w:p>
    <w:p w:rsidR="000E50E8" w:rsidRDefault="000E50E8" w:rsidP="000E50E8">
      <w:pPr>
        <w:pStyle w:val="Standard"/>
      </w:pPr>
      <w:r>
        <w:t xml:space="preserve">-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</w:p>
    <w:p w:rsidR="000E50E8" w:rsidRDefault="000E50E8" w:rsidP="000E50E8">
      <w:pPr>
        <w:pStyle w:val="Standard"/>
      </w:pPr>
      <w:r>
        <w:t xml:space="preserve">-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0E50E8" w:rsidRDefault="000E50E8" w:rsidP="000E50E8">
      <w:pPr>
        <w:pStyle w:val="Standard"/>
      </w:pPr>
      <w:r>
        <w:t xml:space="preserve">-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inspekciji</w:t>
      </w:r>
      <w:proofErr w:type="spellEnd"/>
    </w:p>
    <w:p w:rsidR="000E50E8" w:rsidRDefault="000E50E8" w:rsidP="000E50E8">
      <w:pPr>
        <w:pStyle w:val="Standard"/>
      </w:pPr>
      <w:r>
        <w:t xml:space="preserve">-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postupcima</w:t>
      </w:r>
      <w:proofErr w:type="spellEnd"/>
    </w:p>
    <w:p w:rsidR="000E50E8" w:rsidRDefault="000E50E8" w:rsidP="000E50E8">
      <w:pPr>
        <w:pStyle w:val="Standard"/>
      </w:pPr>
      <w:r>
        <w:t xml:space="preserve">   </w:t>
      </w:r>
      <w:proofErr w:type="spellStart"/>
      <w:proofErr w:type="gramStart"/>
      <w:r>
        <w:t>procjene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0E50E8" w:rsidRDefault="000E50E8" w:rsidP="000E50E8">
      <w:r>
        <w:t xml:space="preserve">- </w:t>
      </w:r>
      <w:proofErr w:type="gramStart"/>
      <w:r>
        <w:t>a/a</w:t>
      </w:r>
      <w:proofErr w:type="gramEnd"/>
    </w:p>
    <w:p w:rsidR="00D01E15" w:rsidRDefault="00D01E15"/>
    <w:sectPr w:rsidR="00D01E15" w:rsidSect="00F84DC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2B3"/>
    <w:multiLevelType w:val="hybridMultilevel"/>
    <w:tmpl w:val="1BA29F58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679B"/>
    <w:multiLevelType w:val="hybridMultilevel"/>
    <w:tmpl w:val="C6683D72"/>
    <w:lvl w:ilvl="0" w:tplc="8BDE3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156F5"/>
    <w:multiLevelType w:val="hybridMultilevel"/>
    <w:tmpl w:val="7CDED9B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083C"/>
    <w:multiLevelType w:val="hybridMultilevel"/>
    <w:tmpl w:val="4A88B13C"/>
    <w:lvl w:ilvl="0" w:tplc="AD76F45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0E8"/>
    <w:rsid w:val="000E50E8"/>
    <w:rsid w:val="00134537"/>
    <w:rsid w:val="00356B28"/>
    <w:rsid w:val="003A4C60"/>
    <w:rsid w:val="0052186A"/>
    <w:rsid w:val="00601958"/>
    <w:rsid w:val="006053DE"/>
    <w:rsid w:val="006A7505"/>
    <w:rsid w:val="00721CBC"/>
    <w:rsid w:val="00747CDF"/>
    <w:rsid w:val="007F6F43"/>
    <w:rsid w:val="0082467E"/>
    <w:rsid w:val="00830F82"/>
    <w:rsid w:val="008B15BF"/>
    <w:rsid w:val="008D6FFD"/>
    <w:rsid w:val="00A1636A"/>
    <w:rsid w:val="00A51D3D"/>
    <w:rsid w:val="00A825D5"/>
    <w:rsid w:val="00B1130C"/>
    <w:rsid w:val="00C23698"/>
    <w:rsid w:val="00C31BDB"/>
    <w:rsid w:val="00CF00BF"/>
    <w:rsid w:val="00D01E15"/>
    <w:rsid w:val="00DE1EA3"/>
    <w:rsid w:val="00EE0A22"/>
    <w:rsid w:val="00F14877"/>
    <w:rsid w:val="00F41F11"/>
    <w:rsid w:val="00F9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E5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0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13</cp:revision>
  <cp:lastPrinted>2016-08-15T07:42:00Z</cp:lastPrinted>
  <dcterms:created xsi:type="dcterms:W3CDTF">2016-08-12T12:44:00Z</dcterms:created>
  <dcterms:modified xsi:type="dcterms:W3CDTF">2016-08-15T07:49:00Z</dcterms:modified>
</cp:coreProperties>
</file>