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CB" w:rsidRDefault="007A2222" w:rsidP="00127EDE">
      <w:pPr>
        <w:widowControl w:val="0"/>
        <w:suppressAutoHyphens/>
        <w:ind w:left="720"/>
        <w:jc w:val="center"/>
        <w:rPr>
          <w:rFonts w:eastAsia="Lucida Sans Unicode"/>
          <w:b/>
          <w:i/>
          <w:lang w:eastAsia="sr-Latn-CS"/>
        </w:rPr>
      </w:pPr>
      <w:r>
        <w:t xml:space="preserve">        </w:t>
      </w:r>
      <w:r w:rsidR="00E00BCB" w:rsidRPr="00F536F6">
        <w:rPr>
          <w:rFonts w:eastAsia="Lucida Sans Unicode"/>
          <w:b/>
          <w:i/>
          <w:noProof/>
        </w:rPr>
        <w:drawing>
          <wp:inline distT="0" distB="0" distL="0" distR="0">
            <wp:extent cx="1980565" cy="2876550"/>
            <wp:effectExtent l="19050" t="0" r="63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predsjednik vlade pro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199" cy="287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EDE" w:rsidRPr="00194026" w:rsidRDefault="00127EDE" w:rsidP="00127EDE">
      <w:pPr>
        <w:widowControl w:val="0"/>
        <w:suppressAutoHyphens/>
        <w:ind w:left="720"/>
        <w:jc w:val="center"/>
        <w:rPr>
          <w:rFonts w:eastAsia="Lucida Sans Unicode"/>
          <w:b/>
          <w:i/>
          <w:lang w:eastAsia="sr-Latn-CS"/>
        </w:rPr>
      </w:pPr>
    </w:p>
    <w:p w:rsidR="00E00BCB" w:rsidRPr="00194026" w:rsidRDefault="00E00BCB" w:rsidP="00E00BCB">
      <w:pPr>
        <w:widowControl w:val="0"/>
        <w:suppressAutoHyphens/>
        <w:spacing w:line="240" w:lineRule="auto"/>
        <w:ind w:left="720"/>
        <w:rPr>
          <w:rFonts w:ascii="Tw Cen MT Condensed" w:eastAsia="Lucida Sans Unicode" w:hAnsi="Tw Cen MT Condensed"/>
          <w:b/>
          <w:i/>
          <w:lang w:eastAsia="sr-Latn-CS"/>
        </w:rPr>
      </w:pPr>
    </w:p>
    <w:p w:rsidR="00E00BCB" w:rsidRPr="00127EDE" w:rsidRDefault="00E00BCB" w:rsidP="00127EDE">
      <w:pPr>
        <w:widowControl w:val="0"/>
        <w:suppressAutoHyphens/>
        <w:spacing w:line="240" w:lineRule="auto"/>
        <w:rPr>
          <w:rFonts w:ascii="Tw Cen MT" w:hAnsi="Tw Cen MT"/>
          <w:b/>
          <w:bCs/>
          <w:lang w:val="en-GB" w:eastAsia="ar-SA"/>
        </w:rPr>
      </w:pPr>
      <w:r w:rsidRPr="0058328A">
        <w:rPr>
          <w:rFonts w:ascii="Tw Cen MT" w:eastAsia="Calibri" w:hAnsi="Tw Cen M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854075" cy="1060450"/>
            <wp:effectExtent l="19050" t="0" r="3175" b="0"/>
            <wp:wrapSquare wrapText="bothSides"/>
            <wp:docPr id="2" name="Picture 2" descr="C:\Users\User\Pictures\grb_danilovgrada_c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grb_danilovgrada_ci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EDE">
        <w:rPr>
          <w:rFonts w:ascii="Tw Cen MT" w:eastAsia="Lucida Sans Unicode" w:hAnsi="Tw Cen MT"/>
          <w:b/>
          <w:i/>
          <w:lang w:eastAsia="sr-Latn-CS"/>
        </w:rPr>
        <w:t xml:space="preserve">         </w:t>
      </w:r>
      <w:r w:rsidRPr="0058328A">
        <w:rPr>
          <w:rFonts w:ascii="Tw Cen MT" w:eastAsia="Lucida Sans Unicode" w:hAnsi="Tw Cen MT"/>
          <w:b/>
          <w:i/>
          <w:lang w:val="sr-Cyrl-CS" w:eastAsia="sr-Latn-CS"/>
        </w:rPr>
        <w:t xml:space="preserve">CRNA GORA </w:t>
      </w:r>
      <w:r>
        <w:rPr>
          <w:rFonts w:ascii="Tw Cen MT" w:hAnsi="Tw Cen MT"/>
          <w:b/>
          <w:bCs/>
          <w:lang w:val="en-GB" w:eastAsia="ar-SA"/>
        </w:rPr>
        <w:t xml:space="preserve">                                                                                                               </w:t>
      </w:r>
      <w:r w:rsidRPr="0058328A">
        <w:rPr>
          <w:rFonts w:ascii="Tw Cen MT" w:hAnsi="Tw Cen MT"/>
          <w:b/>
          <w:i/>
          <w:lang w:val="en-GB" w:eastAsia="ar-SA"/>
        </w:rPr>
        <w:t xml:space="preserve"> </w:t>
      </w:r>
      <w:r w:rsidR="00127EDE">
        <w:rPr>
          <w:rFonts w:ascii="Tw Cen MT" w:hAnsi="Tw Cen MT"/>
          <w:b/>
          <w:i/>
          <w:lang w:val="en-GB" w:eastAsia="ar-SA"/>
        </w:rPr>
        <w:t xml:space="preserve">   </w:t>
      </w:r>
      <w:r w:rsidRPr="0058328A">
        <w:rPr>
          <w:rFonts w:ascii="Tw Cen MT" w:hAnsi="Tw Cen MT"/>
          <w:b/>
          <w:i/>
          <w:lang w:val="en-GB" w:eastAsia="ar-SA"/>
        </w:rPr>
        <w:t>OPŠTINA DANILOVGRAD</w:t>
      </w:r>
      <w:r w:rsidR="00127EDE">
        <w:rPr>
          <w:rFonts w:ascii="Tw Cen MT" w:hAnsi="Tw Cen MT"/>
          <w:b/>
          <w:bCs/>
          <w:lang w:val="en-GB" w:eastAsia="ar-SA"/>
        </w:rPr>
        <w:t xml:space="preserve">                                                                                                                 </w:t>
      </w:r>
      <w:r w:rsidRPr="0058328A">
        <w:rPr>
          <w:rFonts w:ascii="Tw Cen MT" w:hAnsi="Tw Cen MT"/>
          <w:b/>
          <w:i/>
          <w:lang w:val="sr-Latn-CS" w:eastAsia="ar-SA"/>
        </w:rPr>
        <w:t>Sekretarijat za urbanizam, k</w:t>
      </w:r>
      <w:r>
        <w:rPr>
          <w:rFonts w:ascii="Tw Cen MT" w:hAnsi="Tw Cen MT"/>
          <w:b/>
          <w:i/>
          <w:lang w:val="sr-Latn-CS" w:eastAsia="ar-SA"/>
        </w:rPr>
        <w:t xml:space="preserve">omunalne, stambene                                                                                      </w:t>
      </w:r>
      <w:r w:rsidRPr="0058328A">
        <w:rPr>
          <w:rFonts w:ascii="Tw Cen MT" w:hAnsi="Tw Cen MT"/>
          <w:b/>
          <w:i/>
          <w:lang w:val="sr-Latn-CS" w:eastAsia="ar-SA"/>
        </w:rPr>
        <w:t>poslove, saobraćaj i zaštitu životne sredine</w:t>
      </w:r>
      <w:r>
        <w:rPr>
          <w:rFonts w:ascii="Tw Cen MT" w:hAnsi="Tw Cen MT"/>
          <w:b/>
          <w:i/>
          <w:lang w:val="sr-Latn-CS" w:eastAsia="ar-SA"/>
        </w:rPr>
        <w:t xml:space="preserve">                                                                                               </w:t>
      </w:r>
      <w:r w:rsidRPr="0058328A">
        <w:rPr>
          <w:rFonts w:ascii="Tw Cen MT" w:eastAsia="Lucida Sans Unicode" w:hAnsi="Tw Cen MT"/>
          <w:b/>
          <w:bCs/>
          <w:i/>
          <w:lang w:eastAsia="sr-Latn-CS"/>
        </w:rPr>
        <w:t xml:space="preserve">  </w:t>
      </w:r>
      <w:r>
        <w:rPr>
          <w:rFonts w:ascii="Tw Cen MT" w:eastAsia="Lucida Sans Unicode" w:hAnsi="Tw Cen MT"/>
          <w:b/>
          <w:bCs/>
          <w:i/>
          <w:lang w:eastAsia="sr-Latn-CS"/>
        </w:rPr>
        <w:t xml:space="preserve">   </w:t>
      </w:r>
      <w:r w:rsidRPr="0058328A">
        <w:rPr>
          <w:rFonts w:ascii="Tw Cen MT" w:eastAsia="Lucida Sans Unicode" w:hAnsi="Tw Cen MT"/>
          <w:b/>
          <w:bCs/>
          <w:i/>
          <w:lang w:val="sr-Cyrl-CS" w:eastAsia="sr-Latn-CS"/>
        </w:rPr>
        <w:t>Broj: 0</w:t>
      </w:r>
      <w:r w:rsidRPr="0058328A">
        <w:rPr>
          <w:rFonts w:ascii="Tw Cen MT" w:eastAsia="Lucida Sans Unicode" w:hAnsi="Tw Cen MT"/>
          <w:b/>
          <w:bCs/>
          <w:i/>
          <w:lang w:eastAsia="sr-Latn-CS"/>
        </w:rPr>
        <w:t>3</w:t>
      </w:r>
      <w:r w:rsidRPr="0058328A">
        <w:rPr>
          <w:rFonts w:ascii="Tw Cen MT" w:eastAsia="Lucida Sans Unicode" w:hAnsi="Tw Cen MT"/>
          <w:b/>
          <w:bCs/>
          <w:i/>
          <w:lang w:val="sr-Cyrl-CS" w:eastAsia="sr-Latn-CS"/>
        </w:rPr>
        <w:t>–</w:t>
      </w:r>
      <w:r w:rsidRPr="0058328A">
        <w:rPr>
          <w:rFonts w:ascii="Tw Cen MT" w:eastAsia="Lucida Sans Unicode" w:hAnsi="Tw Cen MT"/>
          <w:b/>
          <w:bCs/>
          <w:i/>
          <w:lang w:eastAsia="sr-Latn-CS"/>
        </w:rPr>
        <w:t>032-5-</w:t>
      </w:r>
      <w:r w:rsidR="00127EDE">
        <w:rPr>
          <w:rFonts w:ascii="Tw Cen MT" w:eastAsia="Lucida Sans Unicode" w:hAnsi="Tw Cen MT"/>
          <w:b/>
          <w:bCs/>
          <w:i/>
          <w:lang w:eastAsia="sr-Latn-CS"/>
        </w:rPr>
        <w:t xml:space="preserve">UP-178/2                                                                                                                </w:t>
      </w:r>
      <w:r w:rsidRPr="0058328A">
        <w:rPr>
          <w:rFonts w:ascii="Tw Cen MT" w:hAnsi="Tw Cen MT"/>
          <w:lang w:val="en-GB" w:eastAsia="ar-SA"/>
        </w:rPr>
        <w:t xml:space="preserve"> </w:t>
      </w:r>
      <w:proofErr w:type="spellStart"/>
      <w:r w:rsidR="0098002B">
        <w:rPr>
          <w:rFonts w:ascii="Tw Cen MT" w:hAnsi="Tw Cen MT"/>
          <w:b/>
          <w:i/>
          <w:lang w:val="en-GB" w:eastAsia="ar-SA"/>
        </w:rPr>
        <w:t>Danilovgrad</w:t>
      </w:r>
      <w:proofErr w:type="spellEnd"/>
      <w:r w:rsidR="0098002B">
        <w:rPr>
          <w:rFonts w:ascii="Tw Cen MT" w:hAnsi="Tw Cen MT"/>
          <w:b/>
          <w:i/>
          <w:lang w:val="en-GB" w:eastAsia="ar-SA"/>
        </w:rPr>
        <w:t>, 08</w:t>
      </w:r>
      <w:r w:rsidR="00127EDE">
        <w:rPr>
          <w:rFonts w:ascii="Tw Cen MT" w:hAnsi="Tw Cen MT"/>
          <w:b/>
          <w:i/>
          <w:lang w:val="en-GB" w:eastAsia="ar-SA"/>
        </w:rPr>
        <w:t>.07</w:t>
      </w:r>
      <w:r w:rsidRPr="00E10196">
        <w:rPr>
          <w:rFonts w:ascii="Tw Cen MT" w:hAnsi="Tw Cen MT"/>
          <w:b/>
          <w:i/>
          <w:lang w:val="en-GB" w:eastAsia="ar-SA"/>
        </w:rPr>
        <w:t>.2016.godine</w:t>
      </w:r>
    </w:p>
    <w:p w:rsidR="00E00BCB" w:rsidRPr="0058328A" w:rsidRDefault="00E00BCB" w:rsidP="00E00BCB">
      <w:pPr>
        <w:widowControl w:val="0"/>
        <w:suppressAutoHyphens/>
        <w:spacing w:line="240" w:lineRule="auto"/>
        <w:rPr>
          <w:rFonts w:ascii="Tw Cen MT" w:hAnsi="Tw Cen MT"/>
          <w:b/>
          <w:bCs/>
          <w:i/>
          <w:lang w:val="en-GB" w:eastAsia="ar-SA"/>
        </w:rPr>
      </w:pPr>
    </w:p>
    <w:p w:rsidR="00E00BCB" w:rsidRPr="00127EDE" w:rsidRDefault="00E00BCB" w:rsidP="00127EDE">
      <w:pPr>
        <w:widowControl w:val="0"/>
        <w:suppressAutoHyphens/>
        <w:spacing w:line="240" w:lineRule="auto"/>
        <w:rPr>
          <w:rFonts w:ascii="Tw Cen MT" w:hAnsi="Tw Cen MT"/>
          <w:b/>
          <w:bCs/>
          <w:i/>
          <w:lang w:val="en-GB" w:eastAsia="ar-SA"/>
        </w:rPr>
      </w:pPr>
      <w:r w:rsidRPr="0058328A">
        <w:rPr>
          <w:rFonts w:ascii="Tw Cen MT" w:hAnsi="Tw Cen MT"/>
          <w:b/>
          <w:bCs/>
          <w:i/>
          <w:lang w:val="en-GB" w:eastAsia="ar-SA"/>
        </w:rPr>
        <w:t xml:space="preserve">81410 </w:t>
      </w:r>
      <w:proofErr w:type="spellStart"/>
      <w:r w:rsidRPr="0058328A">
        <w:rPr>
          <w:rFonts w:ascii="Tw Cen MT" w:hAnsi="Tw Cen MT"/>
          <w:b/>
          <w:bCs/>
          <w:i/>
          <w:lang w:val="en-GB" w:eastAsia="ar-SA"/>
        </w:rPr>
        <w:t>Danilovgrad</w:t>
      </w:r>
      <w:proofErr w:type="spellEnd"/>
      <w:r w:rsidRPr="0058328A">
        <w:rPr>
          <w:rFonts w:ascii="Tw Cen MT" w:hAnsi="Tw Cen MT"/>
          <w:b/>
          <w:bCs/>
          <w:i/>
          <w:lang w:val="en-GB" w:eastAsia="ar-SA"/>
        </w:rPr>
        <w:t xml:space="preserve">, </w:t>
      </w:r>
      <w:proofErr w:type="spellStart"/>
      <w:r w:rsidRPr="0058328A">
        <w:rPr>
          <w:rFonts w:ascii="Tw Cen MT" w:hAnsi="Tw Cen MT"/>
          <w:b/>
          <w:bCs/>
          <w:i/>
          <w:lang w:val="en-GB" w:eastAsia="ar-SA"/>
        </w:rPr>
        <w:t>Trg</w:t>
      </w:r>
      <w:proofErr w:type="spellEnd"/>
      <w:r w:rsidRPr="0058328A">
        <w:rPr>
          <w:rFonts w:ascii="Tw Cen MT" w:hAnsi="Tw Cen MT"/>
          <w:b/>
          <w:bCs/>
          <w:i/>
          <w:lang w:val="en-GB" w:eastAsia="ar-SA"/>
        </w:rPr>
        <w:t xml:space="preserve"> 9. </w:t>
      </w:r>
      <w:proofErr w:type="spellStart"/>
      <w:proofErr w:type="gramStart"/>
      <w:r w:rsidRPr="0058328A">
        <w:rPr>
          <w:rFonts w:ascii="Tw Cen MT" w:hAnsi="Tw Cen MT"/>
          <w:b/>
          <w:bCs/>
          <w:i/>
          <w:lang w:val="en-GB" w:eastAsia="ar-SA"/>
        </w:rPr>
        <w:t>decembar</w:t>
      </w:r>
      <w:proofErr w:type="spellEnd"/>
      <w:proofErr w:type="gramEnd"/>
      <w:r w:rsidRPr="0058328A">
        <w:rPr>
          <w:rFonts w:ascii="Tw Cen MT" w:hAnsi="Tw Cen MT"/>
          <w:b/>
          <w:bCs/>
          <w:i/>
          <w:lang w:val="en-GB" w:eastAsia="ar-SA"/>
        </w:rPr>
        <w:t xml:space="preserve">        </w:t>
      </w:r>
      <w:r w:rsidRPr="0058328A">
        <w:rPr>
          <w:rFonts w:ascii="Tw Cen MT" w:hAnsi="Tw Cen MT"/>
          <w:b/>
          <w:bCs/>
          <w:i/>
          <w:lang w:val="en-GB" w:eastAsia="ar-SA"/>
        </w:rPr>
        <w:tab/>
      </w:r>
      <w:r w:rsidRPr="0058328A">
        <w:rPr>
          <w:rFonts w:ascii="Tw Cen MT" w:hAnsi="Tw Cen MT"/>
          <w:b/>
          <w:bCs/>
          <w:i/>
          <w:lang w:val="en-GB" w:eastAsia="ar-SA"/>
        </w:rPr>
        <w:tab/>
        <w:t xml:space="preserve"> </w:t>
      </w:r>
      <w:r w:rsidRPr="0058328A">
        <w:rPr>
          <w:rFonts w:ascii="Tw Cen MT" w:hAnsi="Tw Cen MT"/>
          <w:b/>
          <w:bCs/>
          <w:i/>
          <w:lang w:val="en-GB" w:eastAsia="ar-SA"/>
        </w:rPr>
        <w:tab/>
        <w:t xml:space="preserve">     </w:t>
      </w:r>
      <w:r w:rsidR="00127EDE">
        <w:rPr>
          <w:rFonts w:ascii="Tw Cen MT" w:hAnsi="Tw Cen MT"/>
          <w:b/>
          <w:bCs/>
          <w:i/>
          <w:lang w:val="en-GB" w:eastAsia="ar-SA"/>
        </w:rPr>
        <w:t xml:space="preserve">                                                                                     </w:t>
      </w:r>
      <w:r w:rsidRPr="0058328A">
        <w:rPr>
          <w:rFonts w:ascii="Tw Cen MT" w:hAnsi="Tw Cen MT"/>
          <w:b/>
          <w:bCs/>
          <w:i/>
          <w:lang w:val="en-GB" w:eastAsia="ar-SA"/>
        </w:rPr>
        <w:t>tel. 020/812-040</w:t>
      </w:r>
      <w:r>
        <w:rPr>
          <w:rFonts w:ascii="Tw Cen MT" w:hAnsi="Tw Cen MT"/>
          <w:b/>
          <w:bCs/>
          <w:i/>
          <w:lang w:val="en-GB" w:eastAsia="ar-SA"/>
        </w:rPr>
        <w:tab/>
        <w:t xml:space="preserve">  </w:t>
      </w:r>
      <w:r>
        <w:rPr>
          <w:rFonts w:ascii="Tw Cen MT" w:hAnsi="Tw Cen MT"/>
          <w:b/>
          <w:bCs/>
          <w:i/>
          <w:lang w:val="en-GB" w:eastAsia="ar-SA"/>
        </w:rPr>
        <w:tab/>
        <w:t xml:space="preserve">            </w:t>
      </w:r>
      <w:r>
        <w:rPr>
          <w:rFonts w:ascii="Tw Cen MT" w:hAnsi="Tw Cen MT"/>
          <w:b/>
          <w:bCs/>
          <w:i/>
          <w:lang w:val="en-GB" w:eastAsia="ar-SA"/>
        </w:rPr>
        <w:tab/>
        <w:t xml:space="preserve">         </w:t>
      </w:r>
      <w:r w:rsidR="00127EDE">
        <w:rPr>
          <w:rFonts w:ascii="Tw Cen MT" w:hAnsi="Tw Cen MT"/>
          <w:b/>
          <w:bCs/>
          <w:i/>
          <w:lang w:val="en-GB" w:eastAsia="ar-SA"/>
        </w:rPr>
        <w:t xml:space="preserve">            </w:t>
      </w:r>
      <w:r>
        <w:rPr>
          <w:rFonts w:ascii="Tw Cen MT" w:hAnsi="Tw Cen MT"/>
          <w:b/>
          <w:bCs/>
          <w:i/>
          <w:lang w:val="en-GB" w:eastAsia="ar-SA"/>
        </w:rPr>
        <w:t xml:space="preserve">   </w:t>
      </w:r>
      <w:r w:rsidRPr="0058328A">
        <w:rPr>
          <w:rFonts w:ascii="Tw Cen MT" w:hAnsi="Tw Cen MT"/>
          <w:b/>
          <w:bCs/>
          <w:i/>
          <w:lang w:val="en-GB" w:eastAsia="ar-SA"/>
        </w:rPr>
        <w:t xml:space="preserve"> e-mail: </w:t>
      </w:r>
      <w:proofErr w:type="spellStart"/>
      <w:r w:rsidRPr="0058328A">
        <w:rPr>
          <w:rFonts w:ascii="Tw Cen MT" w:hAnsi="Tw Cen MT"/>
          <w:b/>
          <w:bCs/>
          <w:i/>
          <w:lang w:val="en-GB" w:eastAsia="ar-SA"/>
        </w:rPr>
        <w:t>urbanizamdg</w:t>
      </w:r>
      <w:proofErr w:type="spellEnd"/>
      <w:r w:rsidRPr="0058328A">
        <w:rPr>
          <w:rFonts w:ascii="Tw Cen MT" w:hAnsi="Tw Cen MT"/>
          <w:b/>
          <w:bCs/>
          <w:i/>
          <w:lang w:eastAsia="ar-SA"/>
        </w:rPr>
        <w:t>@</w:t>
      </w:r>
      <w:r w:rsidRPr="0058328A">
        <w:rPr>
          <w:rFonts w:ascii="Tw Cen MT" w:hAnsi="Tw Cen MT"/>
          <w:b/>
          <w:bCs/>
          <w:i/>
          <w:lang w:val="en-GB" w:eastAsia="ar-SA"/>
        </w:rPr>
        <w:t xml:space="preserve">yahoo.com                                                     </w:t>
      </w:r>
      <w:r>
        <w:rPr>
          <w:rFonts w:ascii="Tw Cen MT" w:hAnsi="Tw Cen MT"/>
          <w:b/>
          <w:bCs/>
          <w:i/>
          <w:lang w:val="en-GB" w:eastAsia="ar-SA"/>
        </w:rPr>
        <w:t xml:space="preserve">     </w:t>
      </w:r>
      <w:r w:rsidRPr="0058328A">
        <w:rPr>
          <w:rFonts w:ascii="Tw Cen MT" w:hAnsi="Tw Cen MT"/>
          <w:b/>
          <w:bCs/>
          <w:i/>
          <w:lang w:val="en-GB" w:eastAsia="ar-SA"/>
        </w:rPr>
        <w:t xml:space="preserve">tel.fax: 020/ 810-140        </w:t>
      </w:r>
      <w:r w:rsidRPr="0058328A">
        <w:rPr>
          <w:rFonts w:ascii="Tw Cen MT" w:hAnsi="Tw Cen MT"/>
          <w:b/>
          <w:bCs/>
          <w:i/>
          <w:lang w:val="en-GB" w:eastAsia="ar-SA"/>
        </w:rPr>
        <w:tab/>
      </w:r>
      <w:r w:rsidRPr="0058328A">
        <w:rPr>
          <w:rFonts w:ascii="Tw Cen MT" w:hAnsi="Tw Cen MT"/>
          <w:b/>
          <w:bCs/>
          <w:i/>
          <w:lang w:val="en-GB" w:eastAsia="ar-SA"/>
        </w:rPr>
        <w:tab/>
        <w:t xml:space="preserve">         </w:t>
      </w:r>
      <w:r>
        <w:rPr>
          <w:rFonts w:ascii="Tw Cen MT" w:hAnsi="Tw Cen MT"/>
          <w:b/>
          <w:bCs/>
          <w:i/>
          <w:lang w:val="en-GB" w:eastAsia="ar-SA"/>
        </w:rPr>
        <w:t xml:space="preserve">                        </w:t>
      </w:r>
      <w:r w:rsidRPr="0058328A">
        <w:rPr>
          <w:rFonts w:ascii="Tw Cen MT" w:eastAsia="Lucida Sans Unicode" w:hAnsi="Tw Cen MT"/>
          <w:b/>
          <w:i/>
          <w:lang w:val="en-GB" w:eastAsia="ar-SA"/>
        </w:rPr>
        <w:t>www.danilovgrad.me</w:t>
      </w:r>
    </w:p>
    <w:p w:rsidR="00606F8B" w:rsidRPr="00606F8B" w:rsidRDefault="00606F8B" w:rsidP="00606F8B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val="en-GB" w:eastAsia="ar-SA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val="en-GB" w:eastAsia="ar-SA"/>
        </w:rPr>
        <w:t xml:space="preserve">        </w:t>
      </w:r>
      <w:r w:rsidRPr="00606F8B">
        <w:rPr>
          <w:rFonts w:ascii="Tw Cen MT" w:eastAsia="Times New Roman" w:hAnsi="Tw Cen MT" w:cs="Times New Roman"/>
          <w:b/>
          <w:bCs/>
          <w:sz w:val="24"/>
          <w:szCs w:val="24"/>
          <w:lang w:val="en-GB" w:eastAsia="ar-SA"/>
        </w:rPr>
        <w:t>_______________________________________________________________________</w:t>
      </w:r>
    </w:p>
    <w:p w:rsidR="007A2222" w:rsidRDefault="007A2222" w:rsidP="007A2222">
      <w:pPr>
        <w:pStyle w:val="Standard"/>
        <w:ind w:firstLine="720"/>
      </w:pPr>
    </w:p>
    <w:p w:rsidR="007A2222" w:rsidRPr="00606F8B" w:rsidRDefault="007A2222" w:rsidP="007A2222">
      <w:pPr>
        <w:pStyle w:val="Standard"/>
        <w:ind w:firstLine="720"/>
        <w:jc w:val="both"/>
        <w:rPr>
          <w:rFonts w:ascii="Tw Cen MT" w:hAnsi="Tw Cen MT"/>
        </w:rPr>
      </w:pPr>
      <w:r w:rsidRPr="00606F8B">
        <w:rPr>
          <w:rFonts w:ascii="Tw Cen MT" w:hAnsi="Tw Cen MT"/>
        </w:rPr>
        <w:t xml:space="preserve">Na </w:t>
      </w:r>
      <w:proofErr w:type="spellStart"/>
      <w:r w:rsidRPr="00606F8B">
        <w:rPr>
          <w:rFonts w:ascii="Tw Cen MT" w:hAnsi="Tw Cen MT"/>
        </w:rPr>
        <w:t>osnovu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člana</w:t>
      </w:r>
      <w:proofErr w:type="spellEnd"/>
      <w:r w:rsidRPr="00606F8B">
        <w:rPr>
          <w:rFonts w:ascii="Tw Cen MT" w:hAnsi="Tw Cen MT"/>
        </w:rPr>
        <w:t xml:space="preserve"> 13 </w:t>
      </w:r>
      <w:proofErr w:type="spellStart"/>
      <w:r w:rsidRPr="00606F8B">
        <w:rPr>
          <w:rFonts w:ascii="Tw Cen MT" w:hAnsi="Tw Cen MT"/>
        </w:rPr>
        <w:t>Zakona</w:t>
      </w:r>
      <w:proofErr w:type="spellEnd"/>
      <w:r w:rsidRPr="00606F8B">
        <w:rPr>
          <w:rFonts w:ascii="Tw Cen MT" w:hAnsi="Tw Cen MT"/>
        </w:rPr>
        <w:t xml:space="preserve"> o </w:t>
      </w:r>
      <w:proofErr w:type="spellStart"/>
      <w:r w:rsidRPr="00606F8B">
        <w:rPr>
          <w:rFonts w:ascii="Tw Cen MT" w:hAnsi="Tw Cen MT"/>
        </w:rPr>
        <w:t>procjeni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uticaja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sredinu</w:t>
      </w:r>
      <w:proofErr w:type="spellEnd"/>
      <w:r w:rsidRPr="00606F8B">
        <w:rPr>
          <w:rFonts w:ascii="Tw Cen MT" w:hAnsi="Tw Cen MT"/>
        </w:rPr>
        <w:t xml:space="preserve"> („Sl. list RCG“, br. 80/05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„Sl. list CG“, br. 40/10, 73/10, 40/11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27/13)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člana</w:t>
      </w:r>
      <w:proofErr w:type="spellEnd"/>
      <w:r w:rsidRPr="00606F8B">
        <w:rPr>
          <w:rFonts w:ascii="Tw Cen MT" w:hAnsi="Tw Cen MT"/>
        </w:rPr>
        <w:t xml:space="preserve"> 196 </w:t>
      </w:r>
      <w:proofErr w:type="spellStart"/>
      <w:r w:rsidRPr="00606F8B">
        <w:rPr>
          <w:rFonts w:ascii="Tw Cen MT" w:hAnsi="Tw Cen MT"/>
        </w:rPr>
        <w:t>Zakona</w:t>
      </w:r>
      <w:proofErr w:type="spellEnd"/>
      <w:r w:rsidRPr="00606F8B">
        <w:rPr>
          <w:rFonts w:ascii="Tw Cen MT" w:hAnsi="Tw Cen MT"/>
        </w:rPr>
        <w:t xml:space="preserve"> o </w:t>
      </w:r>
      <w:proofErr w:type="spellStart"/>
      <w:r w:rsidRPr="00606F8B">
        <w:rPr>
          <w:rFonts w:ascii="Tw Cen MT" w:hAnsi="Tw Cen MT"/>
        </w:rPr>
        <w:t>opštem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upravnom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postupku</w:t>
      </w:r>
      <w:proofErr w:type="spellEnd"/>
      <w:r w:rsidRPr="00606F8B">
        <w:rPr>
          <w:rFonts w:ascii="Tw Cen MT" w:hAnsi="Tw Cen MT"/>
        </w:rPr>
        <w:t xml:space="preserve"> („Sl. list RCG“, br. 60/03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"Sl. list </w:t>
      </w:r>
      <w:proofErr w:type="spellStart"/>
      <w:r w:rsidRPr="00606F8B">
        <w:rPr>
          <w:rFonts w:ascii="Tw Cen MT" w:hAnsi="Tw Cen MT"/>
        </w:rPr>
        <w:t>Crne</w:t>
      </w:r>
      <w:proofErr w:type="spellEnd"/>
      <w:r w:rsidRPr="00606F8B">
        <w:rPr>
          <w:rFonts w:ascii="Tw Cen MT" w:hAnsi="Tw Cen MT"/>
        </w:rPr>
        <w:t xml:space="preserve"> Gore", br. 32/11 ) u </w:t>
      </w:r>
      <w:proofErr w:type="spellStart"/>
      <w:r w:rsidRPr="00606F8B">
        <w:rPr>
          <w:rFonts w:ascii="Tw Cen MT" w:hAnsi="Tw Cen MT"/>
        </w:rPr>
        <w:t>postupku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odlučivanja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zahtjevu</w:t>
      </w:r>
      <w:proofErr w:type="spellEnd"/>
      <w:r w:rsidR="00FA4061" w:rsidRPr="00606F8B">
        <w:rPr>
          <w:rFonts w:ascii="Tw Cen MT" w:hAnsi="Tw Cen MT"/>
        </w:rPr>
        <w:t xml:space="preserve"> AD ,,</w:t>
      </w:r>
      <w:r w:rsidR="00FA4061" w:rsidRPr="00606F8B">
        <w:rPr>
          <w:rFonts w:ascii="Tw Cen MT" w:hAnsi="Tw Cen MT"/>
          <w:lang w:val="sr-Latn-CS"/>
        </w:rPr>
        <w:t>Fabrika stočne hrane“ Spuž - Danilovgrad</w:t>
      </w:r>
      <w:r w:rsidRPr="00606F8B">
        <w:rPr>
          <w:rFonts w:ascii="Tw Cen MT" w:hAnsi="Tw Cen MT"/>
        </w:rPr>
        <w:t xml:space="preserve">, o </w:t>
      </w:r>
      <w:proofErr w:type="spellStart"/>
      <w:r w:rsidRPr="00606F8B">
        <w:rPr>
          <w:rFonts w:ascii="Tw Cen MT" w:hAnsi="Tw Cen MT"/>
        </w:rPr>
        <w:t>potrebi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procjene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uticaja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sredinu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Sekretarijat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urbanizam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komunalne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stambene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poslove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saobraćaj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zaštitu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donosi</w:t>
      </w:r>
      <w:proofErr w:type="spellEnd"/>
      <w:r w:rsidRPr="00606F8B">
        <w:rPr>
          <w:rFonts w:ascii="Tw Cen MT" w:hAnsi="Tw Cen MT"/>
        </w:rPr>
        <w:t>:</w:t>
      </w:r>
    </w:p>
    <w:p w:rsidR="007A2222" w:rsidRPr="00606F8B" w:rsidRDefault="007A2222" w:rsidP="007A2222">
      <w:pPr>
        <w:pStyle w:val="Standard"/>
        <w:rPr>
          <w:rFonts w:ascii="Tw Cen MT" w:hAnsi="Tw Cen MT"/>
        </w:rPr>
      </w:pPr>
    </w:p>
    <w:p w:rsidR="007A2222" w:rsidRPr="00606F8B" w:rsidRDefault="007A2222" w:rsidP="007A2222">
      <w:pPr>
        <w:pStyle w:val="Standard"/>
        <w:jc w:val="center"/>
        <w:rPr>
          <w:rFonts w:ascii="Tw Cen MT" w:hAnsi="Tw Cen MT"/>
          <w:b/>
        </w:rPr>
      </w:pPr>
      <w:r w:rsidRPr="00606F8B">
        <w:rPr>
          <w:rFonts w:ascii="Tw Cen MT" w:hAnsi="Tw Cen MT"/>
          <w:b/>
        </w:rPr>
        <w:t>R J E Š E NJ E</w:t>
      </w:r>
    </w:p>
    <w:p w:rsidR="007A2222" w:rsidRPr="00606F8B" w:rsidRDefault="007A2222" w:rsidP="007A2222">
      <w:pPr>
        <w:pStyle w:val="Standard"/>
        <w:rPr>
          <w:rFonts w:ascii="Tw Cen MT" w:hAnsi="Tw Cen MT"/>
        </w:rPr>
      </w:pPr>
    </w:p>
    <w:p w:rsidR="007A2222" w:rsidRPr="001822EE" w:rsidRDefault="007A2222" w:rsidP="007A2222">
      <w:pPr>
        <w:pStyle w:val="NoSpacing"/>
        <w:numPr>
          <w:ilvl w:val="0"/>
          <w:numId w:val="1"/>
        </w:numPr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  <w:b/>
        </w:rPr>
        <w:t>Utvrđuje</w:t>
      </w:r>
      <w:proofErr w:type="spellEnd"/>
      <w:r w:rsidRPr="00606F8B">
        <w:rPr>
          <w:rFonts w:ascii="Tw Cen MT" w:hAnsi="Tw Cen MT"/>
          <w:b/>
        </w:rPr>
        <w:t xml:space="preserve"> se </w:t>
      </w:r>
      <w:proofErr w:type="spellStart"/>
      <w:r w:rsidRPr="00606F8B">
        <w:rPr>
          <w:rFonts w:ascii="Tw Cen MT" w:hAnsi="Tw Cen MT"/>
          <w:b/>
        </w:rPr>
        <w:t>da</w:t>
      </w:r>
      <w:proofErr w:type="spellEnd"/>
      <w:r w:rsidRPr="00606F8B">
        <w:rPr>
          <w:rFonts w:ascii="Tw Cen MT" w:hAnsi="Tw Cen MT"/>
          <w:b/>
        </w:rPr>
        <w:t xml:space="preserve"> </w:t>
      </w:r>
      <w:proofErr w:type="spellStart"/>
      <w:r w:rsidRPr="00606F8B">
        <w:rPr>
          <w:rFonts w:ascii="Tw Cen MT" w:hAnsi="Tw Cen MT"/>
          <w:b/>
        </w:rPr>
        <w:t>nije</w:t>
      </w:r>
      <w:proofErr w:type="spellEnd"/>
      <w:r w:rsidRPr="00606F8B">
        <w:rPr>
          <w:rFonts w:ascii="Tw Cen MT" w:hAnsi="Tw Cen MT"/>
          <w:b/>
        </w:rPr>
        <w:t xml:space="preserve"> </w:t>
      </w:r>
      <w:proofErr w:type="spellStart"/>
      <w:r w:rsidRPr="00606F8B">
        <w:rPr>
          <w:rFonts w:ascii="Tw Cen MT" w:hAnsi="Tw Cen MT"/>
          <w:b/>
        </w:rPr>
        <w:t>potrebna</w:t>
      </w:r>
      <w:proofErr w:type="spellEnd"/>
      <w:r w:rsidRPr="00606F8B">
        <w:rPr>
          <w:rFonts w:ascii="Tw Cen MT" w:hAnsi="Tw Cen MT"/>
          <w:b/>
        </w:rPr>
        <w:t xml:space="preserve"> </w:t>
      </w:r>
      <w:proofErr w:type="spellStart"/>
      <w:r w:rsidRPr="00606F8B">
        <w:rPr>
          <w:rFonts w:ascii="Tw Cen MT" w:hAnsi="Tw Cen MT"/>
          <w:b/>
        </w:rPr>
        <w:t>procjena</w:t>
      </w:r>
      <w:proofErr w:type="spellEnd"/>
      <w:r w:rsidRPr="00606F8B">
        <w:rPr>
          <w:rFonts w:ascii="Tw Cen MT" w:hAnsi="Tw Cen MT"/>
          <w:b/>
        </w:rPr>
        <w:t xml:space="preserve"> </w:t>
      </w:r>
      <w:proofErr w:type="spellStart"/>
      <w:r w:rsidRPr="00606F8B">
        <w:rPr>
          <w:rFonts w:ascii="Tw Cen MT" w:hAnsi="Tw Cen MT"/>
          <w:b/>
        </w:rPr>
        <w:t>uticaja</w:t>
      </w:r>
      <w:proofErr w:type="spellEnd"/>
      <w:r w:rsidRPr="00606F8B">
        <w:rPr>
          <w:rFonts w:ascii="Tw Cen MT" w:hAnsi="Tw Cen MT"/>
          <w:b/>
        </w:rPr>
        <w:t xml:space="preserve"> </w:t>
      </w:r>
      <w:proofErr w:type="spellStart"/>
      <w:proofErr w:type="gramStart"/>
      <w:r w:rsidRPr="00606F8B">
        <w:rPr>
          <w:rFonts w:ascii="Tw Cen MT" w:hAnsi="Tw Cen MT"/>
          <w:b/>
        </w:rPr>
        <w:t>na</w:t>
      </w:r>
      <w:proofErr w:type="spellEnd"/>
      <w:proofErr w:type="gramEnd"/>
      <w:r w:rsidRPr="00606F8B">
        <w:rPr>
          <w:rFonts w:ascii="Tw Cen MT" w:hAnsi="Tw Cen MT"/>
          <w:b/>
        </w:rPr>
        <w:t xml:space="preserve"> </w:t>
      </w:r>
      <w:proofErr w:type="spellStart"/>
      <w:r w:rsidRPr="00606F8B">
        <w:rPr>
          <w:rFonts w:ascii="Tw Cen MT" w:hAnsi="Tw Cen MT"/>
          <w:b/>
        </w:rPr>
        <w:t>životnu</w:t>
      </w:r>
      <w:proofErr w:type="spellEnd"/>
      <w:r w:rsidRPr="00606F8B">
        <w:rPr>
          <w:rFonts w:ascii="Tw Cen MT" w:hAnsi="Tw Cen MT"/>
          <w:b/>
        </w:rPr>
        <w:t xml:space="preserve"> </w:t>
      </w:r>
      <w:proofErr w:type="spellStart"/>
      <w:r w:rsidRPr="00606F8B">
        <w:rPr>
          <w:rFonts w:ascii="Tw Cen MT" w:hAnsi="Tw Cen MT"/>
          <w:b/>
        </w:rPr>
        <w:t>sredinu</w:t>
      </w:r>
      <w:proofErr w:type="spellEnd"/>
      <w:r w:rsidRPr="00606F8B">
        <w:rPr>
          <w:rFonts w:ascii="Tw Cen MT" w:hAnsi="Tw Cen MT"/>
          <w:b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izmjene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tehnologije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povećanja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kapaciteta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proizvodnje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gotove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hrane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životinje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10 t/h,</w:t>
      </w:r>
      <w:r w:rsidR="00FA4061"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koji</w:t>
      </w:r>
      <w:proofErr w:type="spellEnd"/>
      <w:r w:rsidRPr="00606F8B">
        <w:rPr>
          <w:rFonts w:ascii="Tw Cen MT" w:hAnsi="Tw Cen MT"/>
        </w:rPr>
        <w:t xml:space="preserve"> se </w:t>
      </w:r>
      <w:proofErr w:type="spellStart"/>
      <w:r w:rsidRPr="00606F8B">
        <w:rPr>
          <w:rFonts w:ascii="Tw Cen MT" w:hAnsi="Tw Cen MT"/>
        </w:rPr>
        <w:t>planira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kat.parceli</w:t>
      </w:r>
      <w:proofErr w:type="spellEnd"/>
      <w:r w:rsidRPr="00606F8B">
        <w:rPr>
          <w:rFonts w:ascii="Tw Cen MT" w:hAnsi="Tw Cen MT"/>
        </w:rPr>
        <w:t xml:space="preserve"> 355 KO </w:t>
      </w:r>
      <w:proofErr w:type="spellStart"/>
      <w:r w:rsidRPr="00606F8B">
        <w:rPr>
          <w:rFonts w:ascii="Tw Cen MT" w:hAnsi="Tw Cen MT"/>
        </w:rPr>
        <w:t>Grbe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Danilovgrad</w:t>
      </w:r>
      <w:proofErr w:type="spellEnd"/>
      <w:r w:rsidRPr="00606F8B">
        <w:rPr>
          <w:rFonts w:ascii="Tw Cen MT" w:hAnsi="Tw Cen MT"/>
        </w:rPr>
        <w:t>.</w:t>
      </w:r>
    </w:p>
    <w:p w:rsidR="007A2222" w:rsidRPr="00606F8B" w:rsidRDefault="007A2222" w:rsidP="007A2222">
      <w:pPr>
        <w:pStyle w:val="Standard"/>
        <w:numPr>
          <w:ilvl w:val="0"/>
          <w:numId w:val="1"/>
        </w:numPr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</w:rPr>
        <w:t>Nosilac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>,</w:t>
      </w:r>
      <w:r w:rsidR="008762E0" w:rsidRPr="00606F8B">
        <w:rPr>
          <w:rFonts w:ascii="Tw Cen MT" w:hAnsi="Tw Cen MT"/>
        </w:rPr>
        <w:t xml:space="preserve"> </w:t>
      </w:r>
      <w:r w:rsidR="00763CE2" w:rsidRPr="00606F8B">
        <w:rPr>
          <w:rFonts w:ascii="Tw Cen MT" w:hAnsi="Tw Cen MT"/>
        </w:rPr>
        <w:t>AD</w:t>
      </w:r>
      <w:r w:rsidR="00FA4061" w:rsidRPr="00606F8B">
        <w:rPr>
          <w:rFonts w:ascii="Tw Cen MT" w:hAnsi="Tw Cen MT"/>
        </w:rPr>
        <w:t xml:space="preserve"> </w:t>
      </w:r>
      <w:r w:rsidRPr="00606F8B">
        <w:rPr>
          <w:rFonts w:ascii="Tw Cen MT" w:hAnsi="Tw Cen MT"/>
        </w:rPr>
        <w:t>,,</w:t>
      </w:r>
      <w:r w:rsidRPr="00606F8B">
        <w:rPr>
          <w:rFonts w:ascii="Tw Cen MT" w:hAnsi="Tw Cen MT"/>
          <w:lang w:val="sr-Latn-CS"/>
        </w:rPr>
        <w:t>Fabrika stočne hrane“ Spuž - Danilovgrad</w:t>
      </w:r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može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pristupit</w:t>
      </w:r>
      <w:r w:rsidR="00606F8B">
        <w:rPr>
          <w:rFonts w:ascii="Tw Cen MT" w:hAnsi="Tw Cen MT"/>
        </w:rPr>
        <w:t>i</w:t>
      </w:r>
      <w:proofErr w:type="spellEnd"/>
      <w:r w:rsidR="00606F8B">
        <w:rPr>
          <w:rFonts w:ascii="Tw Cen MT" w:hAnsi="Tw Cen MT"/>
        </w:rPr>
        <w:t xml:space="preserve"> </w:t>
      </w:r>
      <w:proofErr w:type="spellStart"/>
      <w:r w:rsidR="00606F8B">
        <w:rPr>
          <w:rFonts w:ascii="Tw Cen MT" w:hAnsi="Tw Cen MT"/>
        </w:rPr>
        <w:t>izvođenju</w:t>
      </w:r>
      <w:proofErr w:type="spellEnd"/>
      <w:r w:rsidR="00606F8B">
        <w:rPr>
          <w:rFonts w:ascii="Tw Cen MT" w:hAnsi="Tw Cen MT"/>
        </w:rPr>
        <w:t xml:space="preserve"> </w:t>
      </w:r>
      <w:proofErr w:type="spellStart"/>
      <w:r w:rsidR="00606F8B">
        <w:rPr>
          <w:rFonts w:ascii="Tw Cen MT" w:hAnsi="Tw Cen MT"/>
        </w:rPr>
        <w:t>projekta</w:t>
      </w:r>
      <w:proofErr w:type="spellEnd"/>
      <w:r w:rsidR="00606F8B">
        <w:rPr>
          <w:rFonts w:ascii="Tw Cen MT" w:hAnsi="Tw Cen MT"/>
        </w:rPr>
        <w:t xml:space="preserve"> </w:t>
      </w:r>
      <w:proofErr w:type="spellStart"/>
      <w:r w:rsidR="00606F8B">
        <w:rPr>
          <w:rFonts w:ascii="Tw Cen MT" w:hAnsi="Tw Cen MT"/>
        </w:rPr>
        <w:t>iz</w:t>
      </w:r>
      <w:proofErr w:type="spellEnd"/>
      <w:r w:rsidR="00606F8B">
        <w:rPr>
          <w:rFonts w:ascii="Tw Cen MT" w:hAnsi="Tw Cen MT"/>
        </w:rPr>
        <w:t xml:space="preserve"> </w:t>
      </w:r>
      <w:proofErr w:type="spellStart"/>
      <w:r w:rsidR="00606F8B">
        <w:rPr>
          <w:rFonts w:ascii="Tw Cen MT" w:hAnsi="Tw Cen MT"/>
        </w:rPr>
        <w:t>tačke</w:t>
      </w:r>
      <w:proofErr w:type="spellEnd"/>
      <w:r w:rsidR="00606F8B">
        <w:rPr>
          <w:rFonts w:ascii="Tw Cen MT" w:hAnsi="Tw Cen MT"/>
        </w:rPr>
        <w:t xml:space="preserve"> I</w:t>
      </w:r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ovog</w:t>
      </w:r>
      <w:proofErr w:type="spellEnd"/>
      <w:r w:rsidRPr="00606F8B">
        <w:rPr>
          <w:rFonts w:ascii="Tw Cen MT" w:hAnsi="Tw Cen MT"/>
        </w:rPr>
        <w:t xml:space="preserve">  </w:t>
      </w:r>
      <w:proofErr w:type="spellStart"/>
      <w:r w:rsidRPr="00606F8B">
        <w:rPr>
          <w:rFonts w:ascii="Tw Cen MT" w:hAnsi="Tw Cen MT"/>
        </w:rPr>
        <w:t>rješenja</w:t>
      </w:r>
      <w:proofErr w:type="spellEnd"/>
      <w:r w:rsidRPr="00606F8B">
        <w:rPr>
          <w:rFonts w:ascii="Tw Cen MT" w:hAnsi="Tw Cen MT"/>
        </w:rPr>
        <w:t xml:space="preserve">, u </w:t>
      </w:r>
      <w:proofErr w:type="spellStart"/>
      <w:r w:rsidRPr="00606F8B">
        <w:rPr>
          <w:rFonts w:ascii="Tw Cen MT" w:hAnsi="Tw Cen MT"/>
        </w:rPr>
        <w:t>skladu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važećim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tehničkim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normativima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standardima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propisanim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tu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vrstu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uz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obavezu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funkcionisanju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primijeni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potrebne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mjere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zaštite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 to:</w:t>
      </w:r>
    </w:p>
    <w:p w:rsidR="007A2222" w:rsidRPr="00606F8B" w:rsidRDefault="007A2222" w:rsidP="007A2222">
      <w:pPr>
        <w:pStyle w:val="Standard"/>
        <w:numPr>
          <w:ilvl w:val="0"/>
          <w:numId w:val="2"/>
        </w:numPr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</w:rPr>
        <w:t>da</w:t>
      </w:r>
      <w:proofErr w:type="spellEnd"/>
      <w:r w:rsidRPr="00606F8B">
        <w:rPr>
          <w:rFonts w:ascii="Tw Cen MT" w:hAnsi="Tw Cen MT"/>
        </w:rPr>
        <w:t xml:space="preserve"> se </w:t>
      </w:r>
      <w:proofErr w:type="spellStart"/>
      <w:r w:rsidRPr="00606F8B">
        <w:rPr>
          <w:rFonts w:ascii="Tw Cen MT" w:hAnsi="Tw Cen MT"/>
        </w:rPr>
        <w:t>tokom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funkcionisanja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izbjegnu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ili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najmanju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mjeru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svedu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ugrožavanje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oštećenje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prirode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shodno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članu</w:t>
      </w:r>
      <w:proofErr w:type="spellEnd"/>
      <w:r w:rsidRPr="00606F8B">
        <w:rPr>
          <w:rFonts w:ascii="Tw Cen MT" w:hAnsi="Tw Cen MT"/>
        </w:rPr>
        <w:t xml:space="preserve"> 10 </w:t>
      </w:r>
      <w:proofErr w:type="spellStart"/>
      <w:r w:rsidRPr="00606F8B">
        <w:rPr>
          <w:rFonts w:ascii="Tw Cen MT" w:hAnsi="Tw Cen MT"/>
        </w:rPr>
        <w:t>Zakona</w:t>
      </w:r>
      <w:proofErr w:type="spellEnd"/>
      <w:r w:rsidRPr="00606F8B">
        <w:rPr>
          <w:rFonts w:ascii="Tw Cen MT" w:hAnsi="Tw Cen MT"/>
        </w:rPr>
        <w:t xml:space="preserve"> o </w:t>
      </w:r>
      <w:proofErr w:type="spellStart"/>
      <w:r w:rsidRPr="00606F8B">
        <w:rPr>
          <w:rFonts w:ascii="Tw Cen MT" w:hAnsi="Tw Cen MT"/>
        </w:rPr>
        <w:t>zaštiti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prirode</w:t>
      </w:r>
      <w:proofErr w:type="spellEnd"/>
      <w:r w:rsidRPr="00606F8B">
        <w:rPr>
          <w:rFonts w:ascii="Tw Cen MT" w:hAnsi="Tw Cen MT"/>
        </w:rPr>
        <w:t xml:space="preserve"> ( „Sl. list CG“, br. 51/08, 21/09, 40/11, 62/13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06/14);</w:t>
      </w:r>
    </w:p>
    <w:p w:rsidR="007A2222" w:rsidRPr="00606F8B" w:rsidRDefault="007A2222" w:rsidP="007A2222">
      <w:pPr>
        <w:pStyle w:val="Standard"/>
        <w:numPr>
          <w:ilvl w:val="0"/>
          <w:numId w:val="2"/>
        </w:numPr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</w:rPr>
        <w:t>uradi</w:t>
      </w:r>
      <w:proofErr w:type="spellEnd"/>
      <w:r w:rsidRPr="00606F8B">
        <w:rPr>
          <w:rFonts w:ascii="Tw Cen MT" w:hAnsi="Tw Cen MT"/>
        </w:rPr>
        <w:t xml:space="preserve"> plan </w:t>
      </w:r>
      <w:proofErr w:type="spellStart"/>
      <w:r w:rsidRPr="00606F8B">
        <w:rPr>
          <w:rFonts w:ascii="Tw Cen MT" w:hAnsi="Tw Cen MT"/>
        </w:rPr>
        <w:t>upravljanja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otpadom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shodno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članu</w:t>
      </w:r>
      <w:proofErr w:type="spellEnd"/>
      <w:r w:rsidRPr="00606F8B">
        <w:rPr>
          <w:rFonts w:ascii="Tw Cen MT" w:hAnsi="Tw Cen MT"/>
        </w:rPr>
        <w:t xml:space="preserve"> 26 </w:t>
      </w:r>
      <w:proofErr w:type="spellStart"/>
      <w:r w:rsidRPr="00606F8B">
        <w:rPr>
          <w:rFonts w:ascii="Tw Cen MT" w:hAnsi="Tw Cen MT"/>
        </w:rPr>
        <w:t>Zakona</w:t>
      </w:r>
      <w:proofErr w:type="spellEnd"/>
      <w:r w:rsidRPr="00606F8B">
        <w:rPr>
          <w:rFonts w:ascii="Tw Cen MT" w:hAnsi="Tw Cen MT"/>
        </w:rPr>
        <w:t xml:space="preserve"> o </w:t>
      </w:r>
      <w:proofErr w:type="spellStart"/>
      <w:r w:rsidRPr="00606F8B">
        <w:rPr>
          <w:rFonts w:ascii="Tw Cen MT" w:hAnsi="Tw Cen MT"/>
        </w:rPr>
        <w:t>upravljanju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otpadom</w:t>
      </w:r>
      <w:proofErr w:type="spellEnd"/>
      <w:r w:rsidRPr="00606F8B">
        <w:rPr>
          <w:rFonts w:ascii="Tw Cen MT" w:hAnsi="Tw Cen MT"/>
        </w:rPr>
        <w:t xml:space="preserve"> ( „Sl. list CG“, br. 64/11);</w:t>
      </w:r>
    </w:p>
    <w:p w:rsidR="007A2222" w:rsidRPr="00606F8B" w:rsidRDefault="007A2222" w:rsidP="007A2222">
      <w:pPr>
        <w:pStyle w:val="Standard"/>
        <w:numPr>
          <w:ilvl w:val="0"/>
          <w:numId w:val="2"/>
        </w:numPr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</w:rPr>
        <w:lastRenderedPageBreak/>
        <w:t>sklopi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ugovor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ovlašćenim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subjektima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upravljanje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komunalnim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otpadom</w:t>
      </w:r>
      <w:proofErr w:type="spellEnd"/>
      <w:r w:rsidRPr="00606F8B">
        <w:rPr>
          <w:rFonts w:ascii="Tw Cen MT" w:hAnsi="Tw Cen MT"/>
        </w:rPr>
        <w:t>;</w:t>
      </w:r>
    </w:p>
    <w:p w:rsidR="0098002B" w:rsidRDefault="007A2222" w:rsidP="007A2222">
      <w:pPr>
        <w:pStyle w:val="ListParagraph"/>
        <w:numPr>
          <w:ilvl w:val="0"/>
          <w:numId w:val="2"/>
        </w:numPr>
        <w:jc w:val="both"/>
        <w:rPr>
          <w:rFonts w:ascii="Tw Cen MT" w:hAnsi="Tw Cen MT" w:cs="Times New Roman"/>
          <w:sz w:val="24"/>
          <w:szCs w:val="24"/>
        </w:rPr>
      </w:pPr>
      <w:proofErr w:type="spellStart"/>
      <w:proofErr w:type="gramStart"/>
      <w:r w:rsidRPr="0098002B">
        <w:rPr>
          <w:rFonts w:ascii="Tw Cen MT" w:hAnsi="Tw Cen MT" w:cs="Times New Roman"/>
          <w:sz w:val="24"/>
          <w:szCs w:val="24"/>
        </w:rPr>
        <w:t>organizovati</w:t>
      </w:r>
      <w:proofErr w:type="spellEnd"/>
      <w:proofErr w:type="gramEnd"/>
      <w:r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98002B">
        <w:rPr>
          <w:rFonts w:ascii="Tw Cen MT" w:hAnsi="Tw Cen MT" w:cs="Times New Roman"/>
          <w:sz w:val="24"/>
          <w:szCs w:val="24"/>
        </w:rPr>
        <w:t>redovno</w:t>
      </w:r>
      <w:proofErr w:type="spellEnd"/>
      <w:r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98002B">
        <w:rPr>
          <w:rFonts w:ascii="Tw Cen MT" w:hAnsi="Tw Cen MT" w:cs="Times New Roman"/>
          <w:sz w:val="24"/>
          <w:szCs w:val="24"/>
        </w:rPr>
        <w:t>pražnjenje</w:t>
      </w:r>
      <w:proofErr w:type="spellEnd"/>
      <w:r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98002B">
        <w:rPr>
          <w:rFonts w:ascii="Tw Cen MT" w:hAnsi="Tw Cen MT" w:cs="Times New Roman"/>
          <w:sz w:val="24"/>
          <w:szCs w:val="24"/>
        </w:rPr>
        <w:t>septičke</w:t>
      </w:r>
      <w:proofErr w:type="spellEnd"/>
      <w:r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98002B">
        <w:rPr>
          <w:rFonts w:ascii="Tw Cen MT" w:hAnsi="Tw Cen MT" w:cs="Times New Roman"/>
          <w:sz w:val="24"/>
          <w:szCs w:val="24"/>
        </w:rPr>
        <w:t>jame</w:t>
      </w:r>
      <w:proofErr w:type="spellEnd"/>
      <w:r w:rsidRPr="0098002B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Pr="0098002B">
        <w:rPr>
          <w:rFonts w:ascii="Tw Cen MT" w:hAnsi="Tw Cen MT" w:cs="Times New Roman"/>
          <w:sz w:val="24"/>
          <w:szCs w:val="24"/>
        </w:rPr>
        <w:t>i</w:t>
      </w:r>
      <w:proofErr w:type="spellEnd"/>
      <w:r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98002B">
        <w:rPr>
          <w:rFonts w:ascii="Tw Cen MT" w:hAnsi="Tw Cen MT" w:cs="Times New Roman"/>
          <w:sz w:val="24"/>
          <w:szCs w:val="24"/>
        </w:rPr>
        <w:t>zbrinjavanje</w:t>
      </w:r>
      <w:proofErr w:type="spellEnd"/>
      <w:r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98002B">
        <w:rPr>
          <w:rFonts w:ascii="Tw Cen MT" w:hAnsi="Tw Cen MT" w:cs="Times New Roman"/>
          <w:sz w:val="24"/>
          <w:szCs w:val="24"/>
        </w:rPr>
        <w:t>nastalog</w:t>
      </w:r>
      <w:proofErr w:type="spellEnd"/>
      <w:r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98002B">
        <w:rPr>
          <w:rFonts w:ascii="Tw Cen MT" w:hAnsi="Tw Cen MT" w:cs="Times New Roman"/>
          <w:sz w:val="24"/>
          <w:szCs w:val="24"/>
        </w:rPr>
        <w:t>otpada</w:t>
      </w:r>
      <w:proofErr w:type="spellEnd"/>
      <w:r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98002B">
        <w:rPr>
          <w:rFonts w:ascii="Tw Cen MT" w:hAnsi="Tw Cen MT" w:cs="Times New Roman"/>
          <w:sz w:val="24"/>
          <w:szCs w:val="24"/>
        </w:rPr>
        <w:t>tokom</w:t>
      </w:r>
      <w:proofErr w:type="spellEnd"/>
      <w:r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98002B">
        <w:rPr>
          <w:rFonts w:ascii="Tw Cen MT" w:hAnsi="Tw Cen MT" w:cs="Times New Roman"/>
          <w:sz w:val="24"/>
          <w:szCs w:val="24"/>
        </w:rPr>
        <w:t>funkcionisanja</w:t>
      </w:r>
      <w:proofErr w:type="spellEnd"/>
      <w:r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98002B">
        <w:rPr>
          <w:rFonts w:ascii="Tw Cen MT" w:hAnsi="Tw Cen MT" w:cs="Times New Roman"/>
          <w:sz w:val="24"/>
          <w:szCs w:val="24"/>
        </w:rPr>
        <w:t>i</w:t>
      </w:r>
      <w:proofErr w:type="spellEnd"/>
      <w:r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98002B">
        <w:rPr>
          <w:rFonts w:ascii="Tw Cen MT" w:hAnsi="Tw Cen MT" w:cs="Times New Roman"/>
          <w:sz w:val="24"/>
          <w:szCs w:val="24"/>
        </w:rPr>
        <w:t>eventualnog</w:t>
      </w:r>
      <w:proofErr w:type="spellEnd"/>
      <w:r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98002B">
        <w:rPr>
          <w:rFonts w:ascii="Tw Cen MT" w:hAnsi="Tw Cen MT" w:cs="Times New Roman"/>
          <w:sz w:val="24"/>
          <w:szCs w:val="24"/>
        </w:rPr>
        <w:t>prestanka</w:t>
      </w:r>
      <w:proofErr w:type="spellEnd"/>
      <w:r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98002B">
        <w:rPr>
          <w:rFonts w:ascii="Tw Cen MT" w:hAnsi="Tw Cen MT" w:cs="Times New Roman"/>
          <w:sz w:val="24"/>
          <w:szCs w:val="24"/>
        </w:rPr>
        <w:t>rada</w:t>
      </w:r>
      <w:proofErr w:type="spellEnd"/>
      <w:r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98002B">
        <w:rPr>
          <w:rFonts w:ascii="Tw Cen MT" w:hAnsi="Tw Cen MT" w:cs="Times New Roman"/>
          <w:sz w:val="24"/>
          <w:szCs w:val="24"/>
        </w:rPr>
        <w:t>projekta</w:t>
      </w:r>
      <w:proofErr w:type="spellEnd"/>
      <w:r w:rsidRPr="0098002B">
        <w:rPr>
          <w:rFonts w:ascii="Tw Cen MT" w:hAnsi="Tw Cen MT" w:cs="Times New Roman"/>
          <w:sz w:val="24"/>
          <w:szCs w:val="24"/>
        </w:rPr>
        <w:t>.</w:t>
      </w:r>
      <w:r w:rsidR="0098002B">
        <w:rPr>
          <w:rFonts w:ascii="Tw Cen MT" w:hAnsi="Tw Cen MT" w:cs="Times New Roman"/>
          <w:sz w:val="24"/>
          <w:szCs w:val="24"/>
        </w:rPr>
        <w:t xml:space="preserve"> </w:t>
      </w:r>
    </w:p>
    <w:p w:rsidR="00763CE2" w:rsidRPr="0098002B" w:rsidRDefault="0098002B" w:rsidP="007A2222">
      <w:pPr>
        <w:pStyle w:val="ListParagraph"/>
        <w:numPr>
          <w:ilvl w:val="0"/>
          <w:numId w:val="2"/>
        </w:numPr>
        <w:jc w:val="both"/>
        <w:rPr>
          <w:rFonts w:ascii="Tw Cen MT" w:hAnsi="Tw Cen MT" w:cs="Times New Roman"/>
          <w:sz w:val="24"/>
          <w:szCs w:val="24"/>
        </w:rPr>
      </w:pPr>
      <w:proofErr w:type="spellStart"/>
      <w:proofErr w:type="gramStart"/>
      <w:r>
        <w:rPr>
          <w:rFonts w:ascii="Tw Cen MT" w:hAnsi="Tw Cen MT" w:cs="Times New Roman"/>
          <w:sz w:val="24"/>
          <w:szCs w:val="24"/>
        </w:rPr>
        <w:t>k</w:t>
      </w:r>
      <w:r w:rsidR="00763CE2" w:rsidRPr="0098002B">
        <w:rPr>
          <w:rFonts w:ascii="Tw Cen MT" w:hAnsi="Tw Cen MT" w:cs="Times New Roman"/>
          <w:sz w:val="24"/>
          <w:szCs w:val="24"/>
        </w:rPr>
        <w:t>oličinu</w:t>
      </w:r>
      <w:proofErr w:type="spellEnd"/>
      <w:proofErr w:type="gramEnd"/>
      <w:r w:rsidR="00763CE2"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98002B">
        <w:rPr>
          <w:rFonts w:ascii="Tw Cen MT" w:hAnsi="Tw Cen MT" w:cs="Times New Roman"/>
          <w:sz w:val="24"/>
          <w:szCs w:val="24"/>
        </w:rPr>
        <w:t>prašine</w:t>
      </w:r>
      <w:proofErr w:type="spellEnd"/>
      <w:r w:rsidR="00763CE2"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98002B">
        <w:rPr>
          <w:rFonts w:ascii="Tw Cen MT" w:hAnsi="Tw Cen MT" w:cs="Times New Roman"/>
          <w:sz w:val="24"/>
          <w:szCs w:val="24"/>
        </w:rPr>
        <w:t>nastalu</w:t>
      </w:r>
      <w:proofErr w:type="spellEnd"/>
      <w:r w:rsidR="00763CE2" w:rsidRPr="0098002B">
        <w:rPr>
          <w:rFonts w:ascii="Tw Cen MT" w:hAnsi="Tw Cen MT" w:cs="Times New Roman"/>
          <w:sz w:val="24"/>
          <w:szCs w:val="24"/>
        </w:rPr>
        <w:t xml:space="preserve"> u </w:t>
      </w:r>
      <w:proofErr w:type="spellStart"/>
      <w:r w:rsidR="00763CE2" w:rsidRPr="0098002B">
        <w:rPr>
          <w:rFonts w:ascii="Tw Cen MT" w:hAnsi="Tw Cen MT" w:cs="Times New Roman"/>
          <w:sz w:val="24"/>
          <w:szCs w:val="24"/>
        </w:rPr>
        <w:t>procesu</w:t>
      </w:r>
      <w:proofErr w:type="spellEnd"/>
      <w:r w:rsidR="00763CE2"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98002B">
        <w:rPr>
          <w:rFonts w:ascii="Tw Cen MT" w:hAnsi="Tw Cen MT" w:cs="Times New Roman"/>
          <w:sz w:val="24"/>
          <w:szCs w:val="24"/>
        </w:rPr>
        <w:t>proizvodnje</w:t>
      </w:r>
      <w:proofErr w:type="spellEnd"/>
      <w:r w:rsidR="00763CE2"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98002B">
        <w:rPr>
          <w:rFonts w:ascii="Tw Cen MT" w:hAnsi="Tw Cen MT" w:cs="Times New Roman"/>
          <w:sz w:val="24"/>
          <w:szCs w:val="24"/>
        </w:rPr>
        <w:t>svesti</w:t>
      </w:r>
      <w:proofErr w:type="spellEnd"/>
      <w:r w:rsidR="00763CE2"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98002B">
        <w:rPr>
          <w:rFonts w:ascii="Tw Cen MT" w:hAnsi="Tw Cen MT" w:cs="Times New Roman"/>
          <w:sz w:val="24"/>
          <w:szCs w:val="24"/>
        </w:rPr>
        <w:t>na</w:t>
      </w:r>
      <w:proofErr w:type="spellEnd"/>
      <w:r w:rsidR="00763CE2"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98002B">
        <w:rPr>
          <w:rFonts w:ascii="Tw Cen MT" w:hAnsi="Tw Cen MT" w:cs="Times New Roman"/>
          <w:sz w:val="24"/>
          <w:szCs w:val="24"/>
        </w:rPr>
        <w:t>najmanju</w:t>
      </w:r>
      <w:proofErr w:type="spellEnd"/>
      <w:r w:rsidR="00763CE2"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98002B">
        <w:rPr>
          <w:rFonts w:ascii="Tw Cen MT" w:hAnsi="Tw Cen MT" w:cs="Times New Roman"/>
          <w:sz w:val="24"/>
          <w:szCs w:val="24"/>
        </w:rPr>
        <w:t>moguću</w:t>
      </w:r>
      <w:proofErr w:type="spellEnd"/>
      <w:r w:rsidR="00763CE2"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98002B">
        <w:rPr>
          <w:rFonts w:ascii="Tw Cen MT" w:hAnsi="Tw Cen MT" w:cs="Times New Roman"/>
          <w:sz w:val="24"/>
          <w:szCs w:val="24"/>
        </w:rPr>
        <w:t>mjeru</w:t>
      </w:r>
      <w:proofErr w:type="spellEnd"/>
      <w:r w:rsidR="00763CE2"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98002B">
        <w:rPr>
          <w:rFonts w:ascii="Tw Cen MT" w:hAnsi="Tw Cen MT" w:cs="Times New Roman"/>
          <w:sz w:val="24"/>
          <w:szCs w:val="24"/>
        </w:rPr>
        <w:t>pridržavajući</w:t>
      </w:r>
      <w:proofErr w:type="spellEnd"/>
      <w:r w:rsidR="00763CE2" w:rsidRPr="0098002B">
        <w:rPr>
          <w:rFonts w:ascii="Tw Cen MT" w:hAnsi="Tw Cen MT" w:cs="Times New Roman"/>
          <w:sz w:val="24"/>
          <w:szCs w:val="24"/>
        </w:rPr>
        <w:t xml:space="preserve"> se </w:t>
      </w:r>
      <w:proofErr w:type="spellStart"/>
      <w:r w:rsidR="00763CE2" w:rsidRPr="0098002B">
        <w:rPr>
          <w:rFonts w:ascii="Tw Cen MT" w:hAnsi="Tw Cen MT" w:cs="Times New Roman"/>
          <w:sz w:val="24"/>
          <w:szCs w:val="24"/>
        </w:rPr>
        <w:t>mjera</w:t>
      </w:r>
      <w:proofErr w:type="spellEnd"/>
      <w:r w:rsidR="00763CE2"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98002B">
        <w:rPr>
          <w:rFonts w:ascii="Tw Cen MT" w:hAnsi="Tw Cen MT" w:cs="Times New Roman"/>
          <w:sz w:val="24"/>
          <w:szCs w:val="24"/>
        </w:rPr>
        <w:t>navedenih</w:t>
      </w:r>
      <w:proofErr w:type="spellEnd"/>
      <w:r w:rsidR="00763CE2" w:rsidRPr="0098002B">
        <w:rPr>
          <w:rFonts w:ascii="Tw Cen MT" w:hAnsi="Tw Cen MT" w:cs="Times New Roman"/>
          <w:sz w:val="24"/>
          <w:szCs w:val="24"/>
        </w:rPr>
        <w:t xml:space="preserve"> u </w:t>
      </w:r>
      <w:proofErr w:type="spellStart"/>
      <w:r w:rsidR="00763CE2" w:rsidRPr="0098002B">
        <w:rPr>
          <w:rFonts w:ascii="Tw Cen MT" w:hAnsi="Tw Cen MT" w:cs="Times New Roman"/>
          <w:sz w:val="24"/>
          <w:szCs w:val="24"/>
        </w:rPr>
        <w:t>početnoj</w:t>
      </w:r>
      <w:proofErr w:type="spellEnd"/>
      <w:r w:rsidR="00763CE2" w:rsidRP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98002B">
        <w:rPr>
          <w:rFonts w:ascii="Tw Cen MT" w:hAnsi="Tw Cen MT" w:cs="Times New Roman"/>
          <w:sz w:val="24"/>
          <w:szCs w:val="24"/>
        </w:rPr>
        <w:t>dokumentaciji</w:t>
      </w:r>
      <w:proofErr w:type="spellEnd"/>
      <w:r w:rsidR="00763CE2" w:rsidRPr="0098002B">
        <w:rPr>
          <w:rFonts w:ascii="Tw Cen MT" w:hAnsi="Tw Cen MT" w:cs="Times New Roman"/>
          <w:sz w:val="24"/>
          <w:szCs w:val="24"/>
        </w:rPr>
        <w:t xml:space="preserve">. </w:t>
      </w:r>
    </w:p>
    <w:p w:rsidR="00FA4061" w:rsidRPr="00606F8B" w:rsidRDefault="0098002B" w:rsidP="00FA4061">
      <w:pPr>
        <w:pStyle w:val="ListParagraph"/>
        <w:numPr>
          <w:ilvl w:val="0"/>
          <w:numId w:val="2"/>
        </w:numPr>
        <w:jc w:val="both"/>
        <w:rPr>
          <w:rFonts w:ascii="Tw Cen MT" w:hAnsi="Tw Cen MT" w:cs="Times New Roman"/>
          <w:sz w:val="24"/>
          <w:szCs w:val="24"/>
        </w:rPr>
      </w:pPr>
      <w:proofErr w:type="spellStart"/>
      <w:proofErr w:type="gramStart"/>
      <w:r>
        <w:rPr>
          <w:rFonts w:ascii="Tw Cen MT" w:hAnsi="Tw Cen MT" w:cs="Times New Roman"/>
          <w:sz w:val="24"/>
          <w:szCs w:val="24"/>
        </w:rPr>
        <w:t>s</w:t>
      </w:r>
      <w:r w:rsidR="00763CE2" w:rsidRPr="00606F8B">
        <w:rPr>
          <w:rFonts w:ascii="Tw Cen MT" w:hAnsi="Tw Cen MT" w:cs="Times New Roman"/>
          <w:sz w:val="24"/>
          <w:szCs w:val="24"/>
        </w:rPr>
        <w:t>klopiti</w:t>
      </w:r>
      <w:proofErr w:type="spellEnd"/>
      <w:proofErr w:type="gramEnd"/>
      <w:r w:rsidR="00763CE2"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606F8B">
        <w:rPr>
          <w:rFonts w:ascii="Tw Cen MT" w:hAnsi="Tw Cen MT" w:cs="Times New Roman"/>
          <w:sz w:val="24"/>
          <w:szCs w:val="24"/>
        </w:rPr>
        <w:t>Ugovor</w:t>
      </w:r>
      <w:proofErr w:type="spellEnd"/>
      <w:r w:rsidR="00763CE2"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606F8B">
        <w:rPr>
          <w:rFonts w:ascii="Tw Cen MT" w:hAnsi="Tw Cen MT" w:cs="Times New Roman"/>
          <w:sz w:val="24"/>
          <w:szCs w:val="24"/>
        </w:rPr>
        <w:t>sa</w:t>
      </w:r>
      <w:proofErr w:type="spellEnd"/>
      <w:r w:rsidR="00763CE2"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606F8B">
        <w:rPr>
          <w:rFonts w:ascii="Tw Cen MT" w:hAnsi="Tw Cen MT" w:cs="Times New Roman"/>
          <w:sz w:val="24"/>
          <w:szCs w:val="24"/>
        </w:rPr>
        <w:t>ovlašćenim</w:t>
      </w:r>
      <w:proofErr w:type="spellEnd"/>
      <w:r w:rsidR="00763CE2"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606F8B">
        <w:rPr>
          <w:rFonts w:ascii="Tw Cen MT" w:hAnsi="Tw Cen MT" w:cs="Times New Roman"/>
          <w:sz w:val="24"/>
          <w:szCs w:val="24"/>
        </w:rPr>
        <w:t>preduzećem</w:t>
      </w:r>
      <w:proofErr w:type="spellEnd"/>
      <w:r w:rsidR="00763CE2"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606F8B">
        <w:rPr>
          <w:rFonts w:ascii="Tw Cen MT" w:hAnsi="Tw Cen MT" w:cs="Times New Roman"/>
          <w:sz w:val="24"/>
          <w:szCs w:val="24"/>
        </w:rPr>
        <w:t>za</w:t>
      </w:r>
      <w:proofErr w:type="spellEnd"/>
      <w:r w:rsidR="00763CE2"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606F8B">
        <w:rPr>
          <w:rFonts w:ascii="Tw Cen MT" w:hAnsi="Tw Cen MT" w:cs="Times New Roman"/>
          <w:sz w:val="24"/>
          <w:szCs w:val="24"/>
        </w:rPr>
        <w:t>odvoz</w:t>
      </w:r>
      <w:proofErr w:type="spellEnd"/>
      <w:r w:rsidR="00763CE2"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763CE2" w:rsidRPr="00606F8B">
        <w:rPr>
          <w:rFonts w:ascii="Tw Cen MT" w:hAnsi="Tw Cen MT" w:cs="Times New Roman"/>
          <w:sz w:val="24"/>
          <w:szCs w:val="24"/>
        </w:rPr>
        <w:t>pakovane</w:t>
      </w:r>
      <w:proofErr w:type="spellEnd"/>
      <w:r w:rsidR="00763CE2" w:rsidRPr="00606F8B">
        <w:rPr>
          <w:rFonts w:ascii="Tw Cen MT" w:hAnsi="Tw Cen MT" w:cs="Times New Roman"/>
          <w:sz w:val="24"/>
          <w:szCs w:val="24"/>
        </w:rPr>
        <w:t xml:space="preserve"> (</w:t>
      </w:r>
      <w:proofErr w:type="spellStart"/>
      <w:r w:rsidR="00763CE2" w:rsidRPr="00606F8B">
        <w:rPr>
          <w:rFonts w:ascii="Tw Cen MT" w:hAnsi="Tw Cen MT" w:cs="Times New Roman"/>
          <w:sz w:val="24"/>
          <w:szCs w:val="24"/>
        </w:rPr>
        <w:t>džakirane</w:t>
      </w:r>
      <w:proofErr w:type="spellEnd"/>
      <w:r w:rsidR="00763CE2" w:rsidRPr="00606F8B">
        <w:rPr>
          <w:rFonts w:ascii="Tw Cen MT" w:hAnsi="Tw Cen MT" w:cs="Times New Roman"/>
          <w:sz w:val="24"/>
          <w:szCs w:val="24"/>
        </w:rPr>
        <w:t xml:space="preserve">) </w:t>
      </w:r>
      <w:proofErr w:type="spellStart"/>
      <w:r w:rsidR="00763CE2" w:rsidRPr="00606F8B">
        <w:rPr>
          <w:rFonts w:ascii="Tw Cen MT" w:hAnsi="Tw Cen MT" w:cs="Times New Roman"/>
          <w:sz w:val="24"/>
          <w:szCs w:val="24"/>
        </w:rPr>
        <w:t>prašine</w:t>
      </w:r>
      <w:proofErr w:type="spellEnd"/>
      <w:r w:rsidR="00763CE2" w:rsidRPr="00606F8B">
        <w:rPr>
          <w:rFonts w:ascii="Tw Cen MT" w:hAnsi="Tw Cen MT" w:cs="Times New Roman"/>
          <w:sz w:val="24"/>
          <w:szCs w:val="24"/>
        </w:rPr>
        <w:t>.</w:t>
      </w:r>
    </w:p>
    <w:p w:rsidR="00FA4061" w:rsidRPr="00606F8B" w:rsidRDefault="007A2222" w:rsidP="00FA4061">
      <w:pPr>
        <w:pStyle w:val="ListParagraph"/>
        <w:numPr>
          <w:ilvl w:val="0"/>
          <w:numId w:val="2"/>
        </w:numPr>
        <w:jc w:val="both"/>
        <w:rPr>
          <w:rFonts w:ascii="Tw Cen MT" w:hAnsi="Tw Cen MT" w:cs="Times New Roman"/>
          <w:sz w:val="28"/>
          <w:szCs w:val="24"/>
        </w:rPr>
      </w:pPr>
      <w:proofErr w:type="gramStart"/>
      <w:r w:rsidRPr="00606F8B">
        <w:rPr>
          <w:rFonts w:ascii="Tw Cen MT" w:hAnsi="Tw Cen MT" w:cs="Times New Roman"/>
          <w:sz w:val="24"/>
        </w:rPr>
        <w:t>u</w:t>
      </w:r>
      <w:proofErr w:type="gram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slučaju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izlivanja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ulja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i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drugih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maziva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tokom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funkcionisanja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projekta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potrebno</w:t>
      </w:r>
      <w:proofErr w:type="spellEnd"/>
      <w:r w:rsidRPr="00606F8B">
        <w:rPr>
          <w:rFonts w:ascii="Tw Cen MT" w:hAnsi="Tw Cen MT" w:cs="Times New Roman"/>
          <w:sz w:val="24"/>
        </w:rPr>
        <w:t xml:space="preserve"> je  </w:t>
      </w:r>
      <w:r w:rsidRPr="00606F8B">
        <w:rPr>
          <w:rFonts w:ascii="Tw Cen MT" w:hAnsi="Tw Cen MT" w:cs="Times New Roman"/>
          <w:sz w:val="24"/>
        </w:rPr>
        <w:br/>
      </w:r>
      <w:proofErr w:type="spellStart"/>
      <w:r w:rsidRPr="00606F8B">
        <w:rPr>
          <w:rFonts w:ascii="Tw Cen MT" w:hAnsi="Tw Cen MT" w:cs="Times New Roman"/>
          <w:sz w:val="24"/>
        </w:rPr>
        <w:t>primijeniti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hitne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mjere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za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saniranje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terena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na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način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da</w:t>
      </w:r>
      <w:proofErr w:type="spellEnd"/>
      <w:r w:rsidRPr="00606F8B">
        <w:rPr>
          <w:rFonts w:ascii="Tw Cen MT" w:hAnsi="Tw Cen MT" w:cs="Times New Roman"/>
          <w:sz w:val="24"/>
        </w:rPr>
        <w:t xml:space="preserve"> se </w:t>
      </w:r>
      <w:proofErr w:type="spellStart"/>
      <w:r w:rsidRPr="00606F8B">
        <w:rPr>
          <w:rFonts w:ascii="Tw Cen MT" w:hAnsi="Tw Cen MT" w:cs="Times New Roman"/>
          <w:sz w:val="24"/>
        </w:rPr>
        <w:t>zauljano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zemljište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mora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sakupiti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kao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opasni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otpad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i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odložiti</w:t>
      </w:r>
      <w:proofErr w:type="spellEnd"/>
      <w:r w:rsidRPr="00606F8B">
        <w:rPr>
          <w:rFonts w:ascii="Tw Cen MT" w:hAnsi="Tw Cen MT" w:cs="Times New Roman"/>
          <w:sz w:val="24"/>
        </w:rPr>
        <w:t xml:space="preserve"> u </w:t>
      </w:r>
      <w:proofErr w:type="spellStart"/>
      <w:r w:rsidRPr="00606F8B">
        <w:rPr>
          <w:rFonts w:ascii="Tw Cen MT" w:hAnsi="Tw Cen MT" w:cs="Times New Roman"/>
          <w:sz w:val="24"/>
        </w:rPr>
        <w:t>posude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namijenjene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za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tu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vrstu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otpada</w:t>
      </w:r>
      <w:proofErr w:type="spellEnd"/>
      <w:r w:rsidRPr="00606F8B">
        <w:rPr>
          <w:rFonts w:ascii="Tw Cen MT" w:hAnsi="Tw Cen MT" w:cs="Times New Roman"/>
          <w:sz w:val="24"/>
        </w:rPr>
        <w:t xml:space="preserve">. U </w:t>
      </w:r>
      <w:proofErr w:type="spellStart"/>
      <w:r w:rsidRPr="00606F8B">
        <w:rPr>
          <w:rFonts w:ascii="Tw Cen MT" w:hAnsi="Tw Cen MT" w:cs="Times New Roman"/>
          <w:sz w:val="24"/>
        </w:rPr>
        <w:t>ovom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slučaju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proofErr w:type="gramStart"/>
      <w:r w:rsidRPr="00606F8B">
        <w:rPr>
          <w:rFonts w:ascii="Tw Cen MT" w:hAnsi="Tw Cen MT" w:cs="Times New Roman"/>
          <w:sz w:val="24"/>
        </w:rPr>
        <w:t>pri</w:t>
      </w:r>
      <w:proofErr w:type="spellEnd"/>
      <w:r w:rsidRPr="00606F8B">
        <w:rPr>
          <w:rFonts w:ascii="Tw Cen MT" w:hAnsi="Tw Cen MT" w:cs="Times New Roman"/>
          <w:sz w:val="24"/>
        </w:rPr>
        <w:t xml:space="preserve">  </w:t>
      </w:r>
      <w:proofErr w:type="spellStart"/>
      <w:r w:rsidRPr="00606F8B">
        <w:rPr>
          <w:rFonts w:ascii="Tw Cen MT" w:hAnsi="Tw Cen MT" w:cs="Times New Roman"/>
          <w:sz w:val="24"/>
        </w:rPr>
        <w:t>izlivanju</w:t>
      </w:r>
      <w:proofErr w:type="spellEnd"/>
      <w:proofErr w:type="gram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potrebno</w:t>
      </w:r>
      <w:proofErr w:type="spellEnd"/>
      <w:r w:rsidRPr="00606F8B">
        <w:rPr>
          <w:rFonts w:ascii="Tw Cen MT" w:hAnsi="Tw Cen MT" w:cs="Times New Roman"/>
          <w:sz w:val="24"/>
        </w:rPr>
        <w:t xml:space="preserve"> je </w:t>
      </w:r>
      <w:proofErr w:type="spellStart"/>
      <w:r w:rsidRPr="00606F8B">
        <w:rPr>
          <w:rFonts w:ascii="Tw Cen MT" w:hAnsi="Tw Cen MT" w:cs="Times New Roman"/>
          <w:sz w:val="24"/>
        </w:rPr>
        <w:t>koristiti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odgovarajući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materijal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radi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absorpcije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ulja</w:t>
      </w:r>
      <w:proofErr w:type="spellEnd"/>
      <w:r w:rsidRPr="00606F8B">
        <w:rPr>
          <w:rFonts w:ascii="Tw Cen MT" w:hAnsi="Tw Cen MT" w:cs="Times New Roman"/>
          <w:sz w:val="24"/>
        </w:rPr>
        <w:t xml:space="preserve">. </w:t>
      </w:r>
      <w:proofErr w:type="spellStart"/>
      <w:r w:rsidRPr="00606F8B">
        <w:rPr>
          <w:rFonts w:ascii="Tw Cen MT" w:hAnsi="Tw Cen MT" w:cs="Times New Roman"/>
          <w:sz w:val="24"/>
        </w:rPr>
        <w:t>Ovaj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otpad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potrebno</w:t>
      </w:r>
      <w:proofErr w:type="spellEnd"/>
      <w:r w:rsidRPr="00606F8B">
        <w:rPr>
          <w:rFonts w:ascii="Tw Cen MT" w:hAnsi="Tw Cen MT" w:cs="Times New Roman"/>
          <w:sz w:val="24"/>
        </w:rPr>
        <w:t xml:space="preserve"> je </w:t>
      </w:r>
      <w:proofErr w:type="spellStart"/>
      <w:r w:rsidRPr="00606F8B">
        <w:rPr>
          <w:rFonts w:ascii="Tw Cen MT" w:hAnsi="Tw Cen MT" w:cs="Times New Roman"/>
          <w:sz w:val="24"/>
        </w:rPr>
        <w:t>predati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ovlašćenom</w:t>
      </w:r>
      <w:proofErr w:type="spellEnd"/>
      <w:r w:rsidRPr="00606F8B">
        <w:rPr>
          <w:rFonts w:ascii="Tw Cen MT" w:hAnsi="Tw Cen MT" w:cs="Times New Roman"/>
          <w:sz w:val="24"/>
        </w:rPr>
        <w:t xml:space="preserve">  </w:t>
      </w:r>
      <w:proofErr w:type="spellStart"/>
      <w:r w:rsidRPr="00606F8B">
        <w:rPr>
          <w:rFonts w:ascii="Tw Cen MT" w:hAnsi="Tw Cen MT" w:cs="Times New Roman"/>
          <w:sz w:val="24"/>
        </w:rPr>
        <w:t>preduzetniku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za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ovu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vrstu</w:t>
      </w:r>
      <w:proofErr w:type="spellEnd"/>
      <w:r w:rsidRPr="00606F8B">
        <w:rPr>
          <w:rFonts w:ascii="Tw Cen MT" w:hAnsi="Tw Cen MT" w:cs="Times New Roman"/>
          <w:sz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</w:rPr>
        <w:t>otpada</w:t>
      </w:r>
      <w:proofErr w:type="spellEnd"/>
      <w:r w:rsidRPr="00606F8B">
        <w:rPr>
          <w:rFonts w:ascii="Tw Cen MT" w:hAnsi="Tw Cen MT" w:cs="Times New Roman"/>
          <w:sz w:val="24"/>
        </w:rPr>
        <w:t>;</w:t>
      </w:r>
    </w:p>
    <w:p w:rsidR="00FA4061" w:rsidRPr="00606F8B" w:rsidRDefault="00FA4061" w:rsidP="00FA4061">
      <w:pPr>
        <w:pStyle w:val="ListParagraph"/>
        <w:numPr>
          <w:ilvl w:val="0"/>
          <w:numId w:val="2"/>
        </w:numPr>
        <w:jc w:val="both"/>
        <w:rPr>
          <w:rFonts w:ascii="Tw Cen MT" w:hAnsi="Tw Cen MT" w:cs="Times New Roman"/>
          <w:sz w:val="24"/>
          <w:szCs w:val="24"/>
        </w:rPr>
      </w:pPr>
      <w:proofErr w:type="spellStart"/>
      <w:r w:rsidRPr="00606F8B">
        <w:rPr>
          <w:rFonts w:ascii="Tw Cen MT" w:eastAsia="Calibri" w:hAnsi="Tw Cen MT" w:cs="Times New Roman"/>
          <w:sz w:val="24"/>
          <w:szCs w:val="24"/>
        </w:rPr>
        <w:t>sam</w:t>
      </w:r>
      <w:proofErr w:type="spellEnd"/>
      <w:r w:rsidRPr="00606F8B">
        <w:rPr>
          <w:rFonts w:ascii="Tw Cen MT" w:eastAsia="Calibri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eastAsia="Calibri" w:hAnsi="Tw Cen MT" w:cs="Times New Roman"/>
          <w:sz w:val="24"/>
          <w:szCs w:val="24"/>
        </w:rPr>
        <w:t>proces</w:t>
      </w:r>
      <w:proofErr w:type="spellEnd"/>
      <w:r w:rsidRPr="00606F8B">
        <w:rPr>
          <w:rFonts w:ascii="Tw Cen MT" w:eastAsia="Calibri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eastAsia="Calibri" w:hAnsi="Tw Cen MT" w:cs="Times New Roman"/>
          <w:sz w:val="24"/>
          <w:szCs w:val="24"/>
        </w:rPr>
        <w:t>proizvodnje</w:t>
      </w:r>
      <w:proofErr w:type="spellEnd"/>
      <w:r w:rsidRPr="00606F8B">
        <w:rPr>
          <w:rFonts w:ascii="Tw Cen MT" w:eastAsia="Calibri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eastAsia="Calibri" w:hAnsi="Tw Cen MT" w:cs="Times New Roman"/>
          <w:sz w:val="24"/>
          <w:szCs w:val="24"/>
        </w:rPr>
        <w:t>može</w:t>
      </w:r>
      <w:proofErr w:type="spellEnd"/>
      <w:r w:rsidR="00606F8B">
        <w:rPr>
          <w:rFonts w:ascii="Tw Cen MT" w:eastAsia="Calibri" w:hAnsi="Tw Cen MT" w:cs="Times New Roman"/>
          <w:sz w:val="24"/>
          <w:szCs w:val="24"/>
        </w:rPr>
        <w:t xml:space="preserve"> </w:t>
      </w:r>
      <w:proofErr w:type="spellStart"/>
      <w:r w:rsidR="00606F8B">
        <w:rPr>
          <w:rFonts w:ascii="Tw Cen MT" w:eastAsia="Calibri" w:hAnsi="Tw Cen MT" w:cs="Times New Roman"/>
          <w:sz w:val="24"/>
          <w:szCs w:val="24"/>
        </w:rPr>
        <w:t>prouzrokovati</w:t>
      </w:r>
      <w:proofErr w:type="spellEnd"/>
      <w:r w:rsidR="00606F8B">
        <w:rPr>
          <w:rFonts w:ascii="Tw Cen MT" w:eastAsia="Calibri" w:hAnsi="Tw Cen MT" w:cs="Times New Roman"/>
          <w:sz w:val="24"/>
          <w:szCs w:val="24"/>
        </w:rPr>
        <w:t xml:space="preserve"> </w:t>
      </w:r>
      <w:proofErr w:type="spellStart"/>
      <w:r w:rsidR="00606F8B">
        <w:rPr>
          <w:rFonts w:ascii="Tw Cen MT" w:eastAsia="Calibri" w:hAnsi="Tw Cen MT" w:cs="Times New Roman"/>
          <w:sz w:val="24"/>
          <w:szCs w:val="24"/>
        </w:rPr>
        <w:t>buku</w:t>
      </w:r>
      <w:proofErr w:type="spellEnd"/>
      <w:r w:rsidR="0098002B">
        <w:rPr>
          <w:rFonts w:ascii="Tw Cen MT" w:eastAsia="Calibri" w:hAnsi="Tw Cen MT" w:cs="Times New Roman"/>
          <w:sz w:val="24"/>
          <w:szCs w:val="24"/>
        </w:rPr>
        <w:t xml:space="preserve"> </w:t>
      </w:r>
      <w:proofErr w:type="spellStart"/>
      <w:r w:rsidR="0098002B">
        <w:rPr>
          <w:rFonts w:ascii="Tw Cen MT" w:eastAsia="Calibri" w:hAnsi="Tw Cen MT" w:cs="Times New Roman"/>
          <w:sz w:val="24"/>
          <w:szCs w:val="24"/>
        </w:rPr>
        <w:t>iznad</w:t>
      </w:r>
      <w:proofErr w:type="spellEnd"/>
      <w:r w:rsidR="0098002B">
        <w:rPr>
          <w:rFonts w:ascii="Tw Cen MT" w:eastAsia="Calibri" w:hAnsi="Tw Cen MT" w:cs="Times New Roman"/>
          <w:sz w:val="24"/>
          <w:szCs w:val="24"/>
        </w:rPr>
        <w:t xml:space="preserve"> </w:t>
      </w:r>
      <w:proofErr w:type="spellStart"/>
      <w:r w:rsidR="0098002B">
        <w:rPr>
          <w:rFonts w:ascii="Tw Cen MT" w:eastAsia="Calibri" w:hAnsi="Tw Cen MT" w:cs="Times New Roman"/>
          <w:sz w:val="24"/>
          <w:szCs w:val="24"/>
        </w:rPr>
        <w:t>granica</w:t>
      </w:r>
      <w:proofErr w:type="spellEnd"/>
      <w:r w:rsidR="0098002B">
        <w:rPr>
          <w:rFonts w:ascii="Tw Cen MT" w:eastAsia="Calibri" w:hAnsi="Tw Cen MT" w:cs="Times New Roman"/>
          <w:sz w:val="24"/>
          <w:szCs w:val="24"/>
        </w:rPr>
        <w:t xml:space="preserve"> </w:t>
      </w:r>
      <w:proofErr w:type="spellStart"/>
      <w:r w:rsidR="0098002B">
        <w:rPr>
          <w:rFonts w:ascii="Tw Cen MT" w:eastAsia="Calibri" w:hAnsi="Tw Cen MT" w:cs="Times New Roman"/>
          <w:sz w:val="24"/>
          <w:szCs w:val="24"/>
        </w:rPr>
        <w:t>dozvoljenih</w:t>
      </w:r>
      <w:proofErr w:type="spellEnd"/>
      <w:r w:rsidR="0098002B">
        <w:rPr>
          <w:rFonts w:ascii="Tw Cen MT" w:eastAsia="Calibri" w:hAnsi="Tw Cen MT" w:cs="Times New Roman"/>
          <w:sz w:val="24"/>
          <w:szCs w:val="24"/>
        </w:rPr>
        <w:t xml:space="preserve"> </w:t>
      </w:r>
      <w:proofErr w:type="spellStart"/>
      <w:r w:rsidR="0098002B">
        <w:rPr>
          <w:rFonts w:ascii="Tw Cen MT" w:eastAsia="Calibri" w:hAnsi="Tw Cen MT" w:cs="Times New Roman"/>
          <w:sz w:val="24"/>
          <w:szCs w:val="24"/>
        </w:rPr>
        <w:t>opštinskom</w:t>
      </w:r>
      <w:proofErr w:type="spellEnd"/>
      <w:r w:rsidR="0098002B">
        <w:rPr>
          <w:rFonts w:ascii="Tw Cen MT" w:eastAsia="Calibri" w:hAnsi="Tw Cen MT" w:cs="Times New Roman"/>
          <w:sz w:val="24"/>
          <w:szCs w:val="24"/>
        </w:rPr>
        <w:t xml:space="preserve"> </w:t>
      </w:r>
      <w:proofErr w:type="spellStart"/>
      <w:r w:rsidR="0098002B">
        <w:rPr>
          <w:rFonts w:ascii="Tw Cen MT" w:eastAsia="Calibri" w:hAnsi="Tw Cen MT" w:cs="Times New Roman"/>
          <w:sz w:val="24"/>
          <w:szCs w:val="24"/>
        </w:rPr>
        <w:t>Odlukom</w:t>
      </w:r>
      <w:proofErr w:type="spellEnd"/>
      <w:r w:rsidR="0098002B">
        <w:rPr>
          <w:rFonts w:ascii="Tw Cen MT" w:eastAsia="Calibri" w:hAnsi="Tw Cen MT" w:cs="Times New Roman"/>
          <w:sz w:val="24"/>
          <w:szCs w:val="24"/>
        </w:rPr>
        <w:t xml:space="preserve">  </w:t>
      </w:r>
      <w:proofErr w:type="spellStart"/>
      <w:r w:rsidR="0098002B">
        <w:rPr>
          <w:rFonts w:ascii="Tw Cen MT" w:eastAsia="Calibri" w:hAnsi="Tw Cen MT" w:cs="Times New Roman"/>
          <w:sz w:val="24"/>
          <w:szCs w:val="24"/>
        </w:rPr>
        <w:t>te</w:t>
      </w:r>
      <w:proofErr w:type="spellEnd"/>
      <w:r w:rsidR="0098002B">
        <w:rPr>
          <w:rFonts w:ascii="Tw Cen MT" w:eastAsia="Calibri" w:hAnsi="Tw Cen MT" w:cs="Times New Roman"/>
          <w:sz w:val="24"/>
          <w:szCs w:val="24"/>
        </w:rPr>
        <w:t xml:space="preserve"> je </w:t>
      </w:r>
      <w:proofErr w:type="spellStart"/>
      <w:r w:rsidR="0098002B">
        <w:rPr>
          <w:rFonts w:ascii="Tw Cen MT" w:eastAsia="Calibri" w:hAnsi="Tw Cen MT" w:cs="Times New Roman"/>
          <w:sz w:val="24"/>
          <w:szCs w:val="24"/>
        </w:rPr>
        <w:t>potrebno</w:t>
      </w:r>
      <w:proofErr w:type="spellEnd"/>
      <w:r w:rsidR="0098002B">
        <w:rPr>
          <w:rFonts w:ascii="Tw Cen MT" w:eastAsia="Calibri" w:hAnsi="Tw Cen MT" w:cs="Times New Roman"/>
          <w:sz w:val="24"/>
          <w:szCs w:val="24"/>
        </w:rPr>
        <w:t xml:space="preserve"> </w:t>
      </w:r>
      <w:proofErr w:type="spellStart"/>
      <w:r w:rsidR="0098002B">
        <w:rPr>
          <w:rFonts w:ascii="Tw Cen MT" w:eastAsia="Calibri" w:hAnsi="Tw Cen MT" w:cs="Times New Roman"/>
          <w:sz w:val="24"/>
          <w:szCs w:val="24"/>
        </w:rPr>
        <w:t>aktivnosti</w:t>
      </w:r>
      <w:proofErr w:type="spellEnd"/>
      <w:r w:rsidR="0098002B">
        <w:rPr>
          <w:rFonts w:ascii="Tw Cen MT" w:eastAsia="Calibri" w:hAnsi="Tw Cen MT" w:cs="Times New Roman"/>
          <w:sz w:val="24"/>
          <w:szCs w:val="24"/>
        </w:rPr>
        <w:t xml:space="preserve"> </w:t>
      </w:r>
      <w:r w:rsidRPr="00606F8B">
        <w:rPr>
          <w:rFonts w:ascii="Tw Cen MT" w:eastAsia="Calibri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eastAsia="Calibri" w:hAnsi="Tw Cen MT" w:cs="Times New Roman"/>
          <w:sz w:val="24"/>
          <w:szCs w:val="24"/>
        </w:rPr>
        <w:t>uskladiti</w:t>
      </w:r>
      <w:proofErr w:type="spellEnd"/>
      <w:r w:rsidRPr="00606F8B">
        <w:rPr>
          <w:rFonts w:ascii="Tw Cen MT" w:eastAsia="Calibri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eastAsia="Calibri" w:hAnsi="Tw Cen MT" w:cs="Times New Roman"/>
          <w:sz w:val="24"/>
          <w:szCs w:val="24"/>
        </w:rPr>
        <w:t>sa</w:t>
      </w:r>
      <w:proofErr w:type="spellEnd"/>
      <w:r w:rsidRPr="00606F8B">
        <w:rPr>
          <w:rFonts w:ascii="Tw Cen MT" w:eastAsia="Calibri" w:hAnsi="Tw Cen MT" w:cs="Times New Roman"/>
          <w:sz w:val="24"/>
          <w:szCs w:val="24"/>
        </w:rPr>
        <w:t xml:space="preserve"> 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Pravilnikom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o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graničnim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vrijednostima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buke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u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životnoj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sredini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,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načinu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utvrđivanja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indikatora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buke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i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akustičkih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zona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i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metodama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ocjenjivanja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štetnih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efekata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buke</w:t>
      </w:r>
      <w:proofErr w:type="spellEnd"/>
      <w:r w:rsidR="009C5D8D"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r w:rsidRPr="00606F8B">
        <w:rPr>
          <w:rFonts w:ascii="Tw Cen MT" w:hAnsi="Tw Cen MT" w:cs="Times New Roman"/>
          <w:bCs/>
          <w:sz w:val="24"/>
          <w:szCs w:val="24"/>
        </w:rPr>
        <w:t xml:space="preserve">( </w:t>
      </w:r>
      <w:r w:rsidR="0098002B">
        <w:rPr>
          <w:rFonts w:ascii="Tw Cen MT" w:hAnsi="Tw Cen MT" w:cs="Times New Roman"/>
          <w:sz w:val="24"/>
          <w:szCs w:val="24"/>
        </w:rPr>
        <w:t xml:space="preserve">"Sl. list CG", br. 60/11) </w:t>
      </w:r>
      <w:proofErr w:type="spellStart"/>
      <w:r w:rsidR="0098002B">
        <w:rPr>
          <w:rFonts w:ascii="Tw Cen MT" w:hAnsi="Tw Cen MT" w:cs="Times New Roman"/>
          <w:sz w:val="24"/>
          <w:szCs w:val="24"/>
        </w:rPr>
        <w:t>i</w:t>
      </w:r>
      <w:proofErr w:type="spellEnd"/>
      <w:r w:rsid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98002B">
        <w:rPr>
          <w:rFonts w:ascii="Tw Cen MT" w:hAnsi="Tw Cen MT" w:cs="Times New Roman"/>
          <w:sz w:val="24"/>
          <w:szCs w:val="24"/>
        </w:rPr>
        <w:t>Odlukom</w:t>
      </w:r>
      <w:proofErr w:type="spellEnd"/>
      <w:r w:rsidR="0098002B">
        <w:rPr>
          <w:rFonts w:ascii="Tw Cen MT" w:hAnsi="Tw Cen MT" w:cs="Times New Roman"/>
          <w:sz w:val="24"/>
          <w:szCs w:val="24"/>
        </w:rPr>
        <w:t xml:space="preserve"> o </w:t>
      </w:r>
      <w:proofErr w:type="spellStart"/>
      <w:r w:rsidR="0098002B">
        <w:rPr>
          <w:rFonts w:ascii="Tw Cen MT" w:hAnsi="Tw Cen MT" w:cs="Times New Roman"/>
          <w:sz w:val="24"/>
          <w:szCs w:val="24"/>
        </w:rPr>
        <w:t>utvrđivanju</w:t>
      </w:r>
      <w:proofErr w:type="spellEnd"/>
      <w:r w:rsid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98002B">
        <w:rPr>
          <w:rFonts w:ascii="Tw Cen MT" w:hAnsi="Tw Cen MT" w:cs="Times New Roman"/>
          <w:sz w:val="24"/>
          <w:szCs w:val="24"/>
        </w:rPr>
        <w:t>akustičnih</w:t>
      </w:r>
      <w:proofErr w:type="spellEnd"/>
      <w:r w:rsid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98002B">
        <w:rPr>
          <w:rFonts w:ascii="Tw Cen MT" w:hAnsi="Tw Cen MT" w:cs="Times New Roman"/>
          <w:sz w:val="24"/>
          <w:szCs w:val="24"/>
        </w:rPr>
        <w:t>zona</w:t>
      </w:r>
      <w:proofErr w:type="spellEnd"/>
      <w:r w:rsid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98002B">
        <w:rPr>
          <w:rFonts w:ascii="Tw Cen MT" w:hAnsi="Tw Cen MT" w:cs="Times New Roman"/>
          <w:sz w:val="24"/>
          <w:szCs w:val="24"/>
        </w:rPr>
        <w:t>na</w:t>
      </w:r>
      <w:proofErr w:type="spellEnd"/>
      <w:r w:rsid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98002B">
        <w:rPr>
          <w:rFonts w:ascii="Tw Cen MT" w:hAnsi="Tw Cen MT" w:cs="Times New Roman"/>
          <w:sz w:val="24"/>
          <w:szCs w:val="24"/>
        </w:rPr>
        <w:t>području</w:t>
      </w:r>
      <w:proofErr w:type="spellEnd"/>
      <w:r w:rsid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98002B">
        <w:rPr>
          <w:rFonts w:ascii="Tw Cen MT" w:hAnsi="Tw Cen MT" w:cs="Times New Roman"/>
          <w:sz w:val="24"/>
          <w:szCs w:val="24"/>
        </w:rPr>
        <w:t>opštine</w:t>
      </w:r>
      <w:proofErr w:type="spellEnd"/>
      <w:r w:rsid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98002B">
        <w:rPr>
          <w:rFonts w:ascii="Tw Cen MT" w:hAnsi="Tw Cen MT" w:cs="Times New Roman"/>
          <w:sz w:val="24"/>
          <w:szCs w:val="24"/>
        </w:rPr>
        <w:t>Danilovgrad</w:t>
      </w:r>
      <w:proofErr w:type="spellEnd"/>
      <w:r w:rsidR="0098002B">
        <w:rPr>
          <w:rFonts w:ascii="Tw Cen MT" w:hAnsi="Tw Cen MT" w:cs="Times New Roman"/>
          <w:sz w:val="24"/>
          <w:szCs w:val="24"/>
        </w:rPr>
        <w:t xml:space="preserve"> (“</w:t>
      </w:r>
      <w:proofErr w:type="spellStart"/>
      <w:r w:rsidR="0098002B">
        <w:rPr>
          <w:rFonts w:ascii="Tw Cen MT" w:hAnsi="Tw Cen MT" w:cs="Times New Roman"/>
          <w:sz w:val="24"/>
          <w:szCs w:val="24"/>
        </w:rPr>
        <w:t>Sl.list</w:t>
      </w:r>
      <w:proofErr w:type="spellEnd"/>
      <w:r w:rsidR="0098002B">
        <w:rPr>
          <w:rFonts w:ascii="Tw Cen MT" w:hAnsi="Tw Cen MT" w:cs="Times New Roman"/>
          <w:sz w:val="24"/>
          <w:szCs w:val="24"/>
        </w:rPr>
        <w:t xml:space="preserve"> CG”,br.19/16- </w:t>
      </w:r>
      <w:proofErr w:type="spellStart"/>
      <w:r w:rsidR="0098002B">
        <w:rPr>
          <w:rFonts w:ascii="Tw Cen MT" w:hAnsi="Tw Cen MT" w:cs="Times New Roman"/>
          <w:sz w:val="24"/>
          <w:szCs w:val="24"/>
        </w:rPr>
        <w:t>opštinski</w:t>
      </w:r>
      <w:proofErr w:type="spellEnd"/>
      <w:r w:rsidR="0098002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98002B">
        <w:rPr>
          <w:rFonts w:ascii="Tw Cen MT" w:hAnsi="Tw Cen MT" w:cs="Times New Roman"/>
          <w:sz w:val="24"/>
          <w:szCs w:val="24"/>
        </w:rPr>
        <w:t>propisi</w:t>
      </w:r>
      <w:proofErr w:type="spellEnd"/>
      <w:r w:rsidR="0098002B">
        <w:rPr>
          <w:rFonts w:ascii="Tw Cen MT" w:hAnsi="Tw Cen MT" w:cs="Times New Roman"/>
          <w:sz w:val="24"/>
          <w:szCs w:val="24"/>
        </w:rPr>
        <w:t>).</w:t>
      </w:r>
    </w:p>
    <w:p w:rsidR="00FA4061" w:rsidRPr="00606F8B" w:rsidRDefault="007A2222" w:rsidP="00FA4061">
      <w:pPr>
        <w:pStyle w:val="ListParagraph"/>
        <w:numPr>
          <w:ilvl w:val="0"/>
          <w:numId w:val="2"/>
        </w:numPr>
        <w:jc w:val="both"/>
        <w:rPr>
          <w:rFonts w:ascii="Tw Cen MT" w:hAnsi="Tw Cen MT" w:cs="Times New Roman"/>
          <w:sz w:val="24"/>
          <w:szCs w:val="24"/>
        </w:rPr>
      </w:pPr>
      <w:proofErr w:type="spellStart"/>
      <w:r w:rsidRPr="00606F8B">
        <w:rPr>
          <w:rFonts w:ascii="Tw Cen MT" w:hAnsi="Tw Cen MT" w:cs="Times New Roman"/>
          <w:sz w:val="24"/>
          <w:szCs w:val="24"/>
        </w:rPr>
        <w:t>izvrši</w:t>
      </w:r>
      <w:r w:rsidR="008762E0" w:rsidRPr="00606F8B">
        <w:rPr>
          <w:rFonts w:ascii="Tw Cen MT" w:hAnsi="Tw Cen MT" w:cs="Times New Roman"/>
          <w:sz w:val="24"/>
          <w:szCs w:val="24"/>
        </w:rPr>
        <w:t>ti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mjerenje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nivoa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buke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u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zoni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najbližeg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stambenog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objekta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jednom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godišnje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>;</w:t>
      </w:r>
    </w:p>
    <w:p w:rsidR="009C5D8D" w:rsidRPr="00606F8B" w:rsidRDefault="007A2222" w:rsidP="009C5D8D">
      <w:pPr>
        <w:pStyle w:val="ListParagraph"/>
        <w:numPr>
          <w:ilvl w:val="0"/>
          <w:numId w:val="2"/>
        </w:numPr>
        <w:jc w:val="both"/>
        <w:rPr>
          <w:rFonts w:ascii="Tw Cen MT" w:hAnsi="Tw Cen MT" w:cs="Times New Roman"/>
          <w:sz w:val="24"/>
          <w:szCs w:val="24"/>
        </w:rPr>
      </w:pPr>
      <w:proofErr w:type="spellStart"/>
      <w:r w:rsidRPr="00606F8B">
        <w:rPr>
          <w:rFonts w:ascii="Tw Cen MT" w:hAnsi="Tw Cen MT" w:cs="Times New Roman"/>
          <w:sz w:val="24"/>
          <w:szCs w:val="24"/>
        </w:rPr>
        <w:t>ukoliko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se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uvede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noćni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rad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dozvoljen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je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rad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na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mašinama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koje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emituju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buku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u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granicama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propisanim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pravilnikom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za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stambenu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zonu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u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toku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noći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(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Pravilnik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o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graničnim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vrijednostima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buke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u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životnoj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sredini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,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načinu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utvrđivanja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indikatora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buke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i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akustičkih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zona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i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metodama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ocjenjivanja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štetnih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efekata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bCs/>
          <w:sz w:val="24"/>
          <w:szCs w:val="24"/>
        </w:rPr>
        <w:t>buke</w:t>
      </w:r>
      <w:proofErr w:type="spellEnd"/>
      <w:r w:rsidRPr="00606F8B">
        <w:rPr>
          <w:rFonts w:ascii="Tw Cen MT" w:hAnsi="Tw Cen MT" w:cs="Times New Roman"/>
          <w:bCs/>
          <w:sz w:val="24"/>
          <w:szCs w:val="24"/>
        </w:rPr>
        <w:t xml:space="preserve">, </w:t>
      </w:r>
      <w:r w:rsidRPr="00606F8B">
        <w:rPr>
          <w:rFonts w:ascii="Tw Cen MT" w:hAnsi="Tw Cen MT" w:cs="Times New Roman"/>
          <w:sz w:val="24"/>
          <w:szCs w:val="24"/>
        </w:rPr>
        <w:t>"Sl. list CG", br. 60/11),</w:t>
      </w:r>
    </w:p>
    <w:p w:rsidR="009C5D8D" w:rsidRPr="00606F8B" w:rsidRDefault="007A2222" w:rsidP="009C5D8D">
      <w:pPr>
        <w:pStyle w:val="ListParagraph"/>
        <w:numPr>
          <w:ilvl w:val="0"/>
          <w:numId w:val="2"/>
        </w:numPr>
        <w:jc w:val="both"/>
        <w:rPr>
          <w:rFonts w:ascii="Tw Cen MT" w:hAnsi="Tw Cen MT" w:cs="Times New Roman"/>
          <w:sz w:val="24"/>
          <w:szCs w:val="24"/>
        </w:rPr>
      </w:pPr>
      <w:proofErr w:type="spellStart"/>
      <w:r w:rsidRPr="00606F8B">
        <w:rPr>
          <w:rFonts w:ascii="Tw Cen MT" w:hAnsi="Tw Cen MT" w:cs="Times New Roman"/>
          <w:sz w:val="24"/>
          <w:szCs w:val="24"/>
        </w:rPr>
        <w:t>gubitak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zelene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površine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nadomjestiti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sadnjom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autohtone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drvenatse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vegetacije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na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r w:rsidRPr="00606F8B">
        <w:rPr>
          <w:rFonts w:ascii="Tw Cen MT" w:hAnsi="Tw Cen MT" w:cs="Times New Roman"/>
          <w:sz w:val="24"/>
          <w:szCs w:val="24"/>
        </w:rPr>
        <w:br/>
      </w:r>
      <w:proofErr w:type="spellStart"/>
      <w:r w:rsidRPr="00606F8B">
        <w:rPr>
          <w:rFonts w:ascii="Tw Cen MT" w:hAnsi="Tw Cen MT" w:cs="Times New Roman"/>
          <w:sz w:val="24"/>
          <w:szCs w:val="24"/>
        </w:rPr>
        <w:t>predmetnoj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lokaciji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(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hrast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jasen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, grab,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nar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košćela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kesten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brijest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>),</w:t>
      </w:r>
    </w:p>
    <w:p w:rsidR="007A2222" w:rsidRPr="001822EE" w:rsidRDefault="007A2222" w:rsidP="001822EE">
      <w:pPr>
        <w:pStyle w:val="ListParagraph"/>
        <w:numPr>
          <w:ilvl w:val="0"/>
          <w:numId w:val="2"/>
        </w:numPr>
        <w:jc w:val="both"/>
        <w:rPr>
          <w:rFonts w:ascii="Tw Cen MT" w:hAnsi="Tw Cen MT" w:cs="Times New Roman"/>
          <w:sz w:val="24"/>
          <w:szCs w:val="24"/>
        </w:rPr>
      </w:pPr>
      <w:proofErr w:type="spellStart"/>
      <w:proofErr w:type="gramStart"/>
      <w:r w:rsidRPr="00606F8B">
        <w:rPr>
          <w:rFonts w:ascii="Tw Cen MT" w:hAnsi="Tw Cen MT" w:cs="Times New Roman"/>
          <w:sz w:val="24"/>
          <w:szCs w:val="24"/>
        </w:rPr>
        <w:t>ukoliko</w:t>
      </w:r>
      <w:proofErr w:type="spellEnd"/>
      <w:proofErr w:type="gram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dođe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do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akcidenta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koji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može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u</w:t>
      </w:r>
      <w:r w:rsidR="008762E0" w:rsidRPr="00606F8B">
        <w:rPr>
          <w:rFonts w:ascii="Tw Cen MT" w:hAnsi="Tw Cen MT" w:cs="Times New Roman"/>
          <w:sz w:val="24"/>
          <w:szCs w:val="24"/>
        </w:rPr>
        <w:t>groziti</w:t>
      </w:r>
      <w:proofErr w:type="spellEnd"/>
      <w:r w:rsidR="008762E0"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8762E0" w:rsidRPr="00606F8B">
        <w:rPr>
          <w:rFonts w:ascii="Tw Cen MT" w:hAnsi="Tw Cen MT" w:cs="Times New Roman"/>
          <w:sz w:val="24"/>
          <w:szCs w:val="24"/>
        </w:rPr>
        <w:t>životnu</w:t>
      </w:r>
      <w:proofErr w:type="spellEnd"/>
      <w:r w:rsidR="008762E0"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8762E0" w:rsidRPr="00606F8B">
        <w:rPr>
          <w:rFonts w:ascii="Tw Cen MT" w:hAnsi="Tw Cen MT" w:cs="Times New Roman"/>
          <w:sz w:val="24"/>
          <w:szCs w:val="24"/>
        </w:rPr>
        <w:t>sredinu</w:t>
      </w:r>
      <w:proofErr w:type="spellEnd"/>
      <w:r w:rsidR="008762E0" w:rsidRPr="00606F8B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="008762E0" w:rsidRPr="00606F8B">
        <w:rPr>
          <w:rFonts w:ascii="Tw Cen MT" w:hAnsi="Tw Cen MT" w:cs="Times New Roman"/>
          <w:sz w:val="24"/>
          <w:szCs w:val="24"/>
        </w:rPr>
        <w:t>prilikom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funkcionisanja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ili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prestanka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funkcionisanja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projekta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nosilac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projekta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je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dužan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obavijestiti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606F8B">
        <w:rPr>
          <w:rFonts w:ascii="Tw Cen MT" w:hAnsi="Tw Cen MT" w:cs="Times New Roman"/>
          <w:sz w:val="24"/>
          <w:szCs w:val="24"/>
        </w:rPr>
        <w:t>nadležni</w:t>
      </w:r>
      <w:proofErr w:type="spellEnd"/>
      <w:r w:rsidRPr="00606F8B">
        <w:rPr>
          <w:rFonts w:ascii="Tw Cen MT" w:hAnsi="Tw Cen MT" w:cs="Times New Roman"/>
          <w:sz w:val="24"/>
          <w:szCs w:val="24"/>
        </w:rPr>
        <w:t xml:space="preserve"> orga</w:t>
      </w:r>
      <w:r w:rsidR="001822EE">
        <w:rPr>
          <w:rFonts w:ascii="Tw Cen MT" w:hAnsi="Tw Cen MT" w:cs="Times New Roman"/>
          <w:sz w:val="24"/>
          <w:szCs w:val="24"/>
        </w:rPr>
        <w:t>n.</w:t>
      </w:r>
      <w:r w:rsidRPr="001822EE">
        <w:rPr>
          <w:rFonts w:ascii="Tw Cen MT" w:hAnsi="Tw Cen MT" w:cs="Times New Roman"/>
          <w:sz w:val="24"/>
          <w:szCs w:val="24"/>
        </w:rPr>
        <w:t xml:space="preserve">                 </w:t>
      </w:r>
    </w:p>
    <w:p w:rsidR="007A2222" w:rsidRPr="001822EE" w:rsidRDefault="007A2222" w:rsidP="007A2222">
      <w:pPr>
        <w:pStyle w:val="Standard"/>
        <w:numPr>
          <w:ilvl w:val="0"/>
          <w:numId w:val="1"/>
        </w:numPr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</w:rPr>
        <w:t>Nosilac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 xml:space="preserve"> je </w:t>
      </w:r>
      <w:proofErr w:type="spellStart"/>
      <w:r w:rsidRPr="00606F8B">
        <w:rPr>
          <w:rFonts w:ascii="Tw Cen MT" w:hAnsi="Tw Cen MT"/>
        </w:rPr>
        <w:t>dužan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ovo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rješenje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dati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proofErr w:type="gramStart"/>
      <w:r w:rsidRPr="00606F8B">
        <w:rPr>
          <w:rFonts w:ascii="Tw Cen MT" w:hAnsi="Tw Cen MT"/>
        </w:rPr>
        <w:t>na</w:t>
      </w:r>
      <w:proofErr w:type="spellEnd"/>
      <w:proofErr w:type="gram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uvid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obrađivaču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tehničke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dokumentacije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kako</w:t>
      </w:r>
      <w:proofErr w:type="spellEnd"/>
      <w:r w:rsidRPr="00606F8B">
        <w:rPr>
          <w:rFonts w:ascii="Tw Cen MT" w:hAnsi="Tw Cen MT"/>
        </w:rPr>
        <w:t xml:space="preserve"> bi se </w:t>
      </w:r>
      <w:proofErr w:type="spellStart"/>
      <w:r w:rsidRPr="00606F8B">
        <w:rPr>
          <w:rFonts w:ascii="Tw Cen MT" w:hAnsi="Tw Cen MT"/>
        </w:rPr>
        <w:t>navedene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mjere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ispoštovale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implementaciji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tehničke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dokumentacije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iste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provjerile</w:t>
      </w:r>
      <w:proofErr w:type="spellEnd"/>
      <w:r w:rsidRPr="00606F8B">
        <w:rPr>
          <w:rFonts w:ascii="Tw Cen MT" w:hAnsi="Tw Cen MT"/>
        </w:rPr>
        <w:t xml:space="preserve"> u </w:t>
      </w:r>
      <w:proofErr w:type="spellStart"/>
      <w:r w:rsidRPr="00606F8B">
        <w:rPr>
          <w:rFonts w:ascii="Tw Cen MT" w:hAnsi="Tw Cen MT"/>
        </w:rPr>
        <w:t>postupku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tehničke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kontrole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tehničkog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pregleda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>.</w:t>
      </w:r>
    </w:p>
    <w:p w:rsidR="007A2222" w:rsidRPr="00606F8B" w:rsidRDefault="009D7572" w:rsidP="007A2222">
      <w:pPr>
        <w:pStyle w:val="Standard"/>
        <w:numPr>
          <w:ilvl w:val="0"/>
          <w:numId w:val="1"/>
        </w:numPr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</w:rPr>
        <w:t>Nalaže</w:t>
      </w:r>
      <w:proofErr w:type="spellEnd"/>
      <w:r w:rsidRPr="00606F8B">
        <w:rPr>
          <w:rFonts w:ascii="Tw Cen MT" w:hAnsi="Tw Cen MT"/>
        </w:rPr>
        <w:t xml:space="preserve"> se </w:t>
      </w:r>
      <w:proofErr w:type="spellStart"/>
      <w:r w:rsidRPr="00606F8B">
        <w:rPr>
          <w:rFonts w:ascii="Tw Cen MT" w:hAnsi="Tw Cen MT"/>
        </w:rPr>
        <w:t>nosiocu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 xml:space="preserve"> AD </w:t>
      </w:r>
      <w:proofErr w:type="gramStart"/>
      <w:r w:rsidRPr="00606F8B">
        <w:rPr>
          <w:rFonts w:ascii="Tw Cen MT" w:hAnsi="Tw Cen MT"/>
        </w:rPr>
        <w:t>,,</w:t>
      </w:r>
      <w:r w:rsidRPr="00606F8B">
        <w:rPr>
          <w:rFonts w:ascii="Tw Cen MT" w:hAnsi="Tw Cen MT"/>
          <w:lang w:val="sr-Latn-CS"/>
        </w:rPr>
        <w:t>Fabrika</w:t>
      </w:r>
      <w:proofErr w:type="gramEnd"/>
      <w:r w:rsidRPr="00606F8B">
        <w:rPr>
          <w:rFonts w:ascii="Tw Cen MT" w:hAnsi="Tw Cen MT"/>
          <w:lang w:val="sr-Latn-CS"/>
        </w:rPr>
        <w:t xml:space="preserve"> stočne hrane“ Spuž - Danilovgrad</w:t>
      </w:r>
      <w:r w:rsidR="007A2222" w:rsidRPr="00606F8B">
        <w:rPr>
          <w:rFonts w:ascii="Tw Cen MT" w:hAnsi="Tw Cen MT"/>
        </w:rPr>
        <w:t xml:space="preserve">, </w:t>
      </w:r>
      <w:proofErr w:type="spellStart"/>
      <w:r w:rsidR="007A2222" w:rsidRPr="00606F8B">
        <w:rPr>
          <w:rFonts w:ascii="Tw Cen MT" w:hAnsi="Tw Cen MT"/>
        </w:rPr>
        <w:t>da</w:t>
      </w:r>
      <w:proofErr w:type="spellEnd"/>
      <w:r w:rsidR="007A2222" w:rsidRPr="00606F8B">
        <w:rPr>
          <w:rFonts w:ascii="Tw Cen MT" w:hAnsi="Tw Cen MT"/>
        </w:rPr>
        <w:t xml:space="preserve"> u </w:t>
      </w:r>
      <w:proofErr w:type="spellStart"/>
      <w:r w:rsidR="007A2222" w:rsidRPr="00606F8B">
        <w:rPr>
          <w:rFonts w:ascii="Tw Cen MT" w:hAnsi="Tw Cen MT"/>
        </w:rPr>
        <w:t>slučaju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prenamjene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projekta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ili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proširenja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kapaciteta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izvedenog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projekta</w:t>
      </w:r>
      <w:proofErr w:type="spellEnd"/>
      <w:r w:rsidR="007A2222" w:rsidRPr="00606F8B">
        <w:rPr>
          <w:rFonts w:ascii="Tw Cen MT" w:hAnsi="Tw Cen MT"/>
        </w:rPr>
        <w:t xml:space="preserve">, </w:t>
      </w:r>
      <w:proofErr w:type="spellStart"/>
      <w:r w:rsidR="007A2222" w:rsidRPr="00606F8B">
        <w:rPr>
          <w:rFonts w:ascii="Tw Cen MT" w:hAnsi="Tw Cen MT"/>
        </w:rPr>
        <w:t>podnese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zahtjev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nadležnom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organu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za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odlučivanje</w:t>
      </w:r>
      <w:proofErr w:type="spellEnd"/>
      <w:r w:rsidR="007A2222" w:rsidRPr="00606F8B">
        <w:rPr>
          <w:rFonts w:ascii="Tw Cen MT" w:hAnsi="Tw Cen MT"/>
        </w:rPr>
        <w:t xml:space="preserve"> o </w:t>
      </w:r>
      <w:proofErr w:type="spellStart"/>
      <w:r w:rsidR="007A2222" w:rsidRPr="00606F8B">
        <w:rPr>
          <w:rFonts w:ascii="Tw Cen MT" w:hAnsi="Tw Cen MT"/>
        </w:rPr>
        <w:t>potrebi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procjene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uticaja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na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životnu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sredinu</w:t>
      </w:r>
      <w:proofErr w:type="spellEnd"/>
      <w:r w:rsidR="007A2222" w:rsidRPr="00606F8B">
        <w:rPr>
          <w:rFonts w:ascii="Tw Cen MT" w:hAnsi="Tw Cen MT"/>
        </w:rPr>
        <w:t>.</w:t>
      </w:r>
    </w:p>
    <w:p w:rsidR="007A2222" w:rsidRPr="00606F8B" w:rsidRDefault="007A2222" w:rsidP="007A2222">
      <w:pPr>
        <w:pStyle w:val="Standard"/>
        <w:jc w:val="both"/>
        <w:rPr>
          <w:rFonts w:ascii="Tw Cen MT" w:hAnsi="Tw Cen MT"/>
        </w:rPr>
      </w:pPr>
    </w:p>
    <w:p w:rsidR="007A2222" w:rsidRPr="00606F8B" w:rsidRDefault="007A2222" w:rsidP="007A2222">
      <w:pPr>
        <w:pStyle w:val="Standard"/>
        <w:jc w:val="center"/>
        <w:rPr>
          <w:rFonts w:ascii="Tw Cen MT" w:hAnsi="Tw Cen MT"/>
          <w:b/>
        </w:rPr>
      </w:pPr>
      <w:r w:rsidRPr="00606F8B">
        <w:rPr>
          <w:rFonts w:ascii="Tw Cen MT" w:hAnsi="Tw Cen MT"/>
          <w:b/>
        </w:rPr>
        <w:t xml:space="preserve">O b r a z l o ž e </w:t>
      </w:r>
      <w:proofErr w:type="spellStart"/>
      <w:proofErr w:type="gramStart"/>
      <w:r w:rsidRPr="00606F8B">
        <w:rPr>
          <w:rFonts w:ascii="Tw Cen MT" w:hAnsi="Tw Cen MT"/>
          <w:b/>
        </w:rPr>
        <w:t>nj</w:t>
      </w:r>
      <w:proofErr w:type="spellEnd"/>
      <w:proofErr w:type="gramEnd"/>
      <w:r w:rsidRPr="00606F8B">
        <w:rPr>
          <w:rFonts w:ascii="Tw Cen MT" w:hAnsi="Tw Cen MT"/>
          <w:b/>
        </w:rPr>
        <w:t xml:space="preserve"> e</w:t>
      </w:r>
    </w:p>
    <w:p w:rsidR="007A2222" w:rsidRPr="00606F8B" w:rsidRDefault="007A2222" w:rsidP="007A2222">
      <w:pPr>
        <w:pStyle w:val="Standard"/>
        <w:rPr>
          <w:rFonts w:ascii="Tw Cen MT" w:hAnsi="Tw Cen MT"/>
          <w:b/>
        </w:rPr>
      </w:pPr>
    </w:p>
    <w:p w:rsidR="007A2222" w:rsidRPr="00606F8B" w:rsidRDefault="007A2222" w:rsidP="001822EE">
      <w:pPr>
        <w:pStyle w:val="NoSpacing"/>
        <w:ind w:firstLine="720"/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</w:rPr>
        <w:t>Nosilac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 xml:space="preserve">, </w:t>
      </w:r>
      <w:r w:rsidR="009D7572" w:rsidRPr="00606F8B">
        <w:rPr>
          <w:rFonts w:ascii="Tw Cen MT" w:hAnsi="Tw Cen MT"/>
        </w:rPr>
        <w:t xml:space="preserve">AD </w:t>
      </w:r>
      <w:proofErr w:type="gramStart"/>
      <w:r w:rsidR="009D7572" w:rsidRPr="00606F8B">
        <w:rPr>
          <w:rFonts w:ascii="Tw Cen MT" w:hAnsi="Tw Cen MT"/>
        </w:rPr>
        <w:t>,,</w:t>
      </w:r>
      <w:r w:rsidR="009D7572" w:rsidRPr="00606F8B">
        <w:rPr>
          <w:rFonts w:ascii="Tw Cen MT" w:hAnsi="Tw Cen MT"/>
          <w:lang w:val="sr-Latn-CS"/>
        </w:rPr>
        <w:t>Fabrika</w:t>
      </w:r>
      <w:proofErr w:type="gramEnd"/>
      <w:r w:rsidR="009D7572" w:rsidRPr="00606F8B">
        <w:rPr>
          <w:rFonts w:ascii="Tw Cen MT" w:hAnsi="Tw Cen MT"/>
          <w:lang w:val="sr-Latn-CS"/>
        </w:rPr>
        <w:t xml:space="preserve"> stočne hrane“ Spuž – Danilovgrad, </w:t>
      </w:r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obratio</w:t>
      </w:r>
      <w:proofErr w:type="spellEnd"/>
      <w:r w:rsidRPr="00606F8B">
        <w:rPr>
          <w:rFonts w:ascii="Tw Cen MT" w:hAnsi="Tw Cen MT"/>
        </w:rPr>
        <w:t xml:space="preserve"> se </w:t>
      </w:r>
      <w:proofErr w:type="spellStart"/>
      <w:r w:rsidRPr="00606F8B">
        <w:rPr>
          <w:rFonts w:ascii="Tw Cen MT" w:hAnsi="Tw Cen MT"/>
        </w:rPr>
        <w:t>Sekretarijatu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urbanizam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komunalne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stambene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poslove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saobraćaj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zaštitu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zahtjevom</w:t>
      </w:r>
      <w:proofErr w:type="spellEnd"/>
      <w:r w:rsidRPr="00606F8B">
        <w:rPr>
          <w:rFonts w:ascii="Tw Cen MT" w:hAnsi="Tw Cen MT"/>
        </w:rPr>
        <w:t xml:space="preserve"> br. 03-032-5-UP-</w:t>
      </w:r>
      <w:r w:rsidR="009D7572" w:rsidRPr="00606F8B">
        <w:rPr>
          <w:rFonts w:ascii="Tw Cen MT" w:hAnsi="Tw Cen MT"/>
        </w:rPr>
        <w:t xml:space="preserve">178 </w:t>
      </w:r>
      <w:proofErr w:type="spellStart"/>
      <w:r w:rsidR="009D7572" w:rsidRPr="00606F8B">
        <w:rPr>
          <w:rFonts w:ascii="Tw Cen MT" w:hAnsi="Tw Cen MT"/>
        </w:rPr>
        <w:t>od</w:t>
      </w:r>
      <w:proofErr w:type="spellEnd"/>
      <w:r w:rsidR="009D7572" w:rsidRPr="00606F8B">
        <w:rPr>
          <w:rFonts w:ascii="Tw Cen MT" w:hAnsi="Tw Cen MT"/>
        </w:rPr>
        <w:t xml:space="preserve"> </w:t>
      </w:r>
      <w:r w:rsidRPr="00606F8B">
        <w:rPr>
          <w:rFonts w:ascii="Tw Cen MT" w:hAnsi="Tw Cen MT"/>
        </w:rPr>
        <w:t>1</w:t>
      </w:r>
      <w:r w:rsidR="009D7572" w:rsidRPr="00606F8B">
        <w:rPr>
          <w:rFonts w:ascii="Tw Cen MT" w:hAnsi="Tw Cen MT"/>
        </w:rPr>
        <w:t>3.06</w:t>
      </w:r>
      <w:r w:rsidRPr="00606F8B">
        <w:rPr>
          <w:rFonts w:ascii="Tw Cen MT" w:hAnsi="Tw Cen MT"/>
        </w:rPr>
        <w:t xml:space="preserve">.2016. </w:t>
      </w:r>
      <w:proofErr w:type="spellStart"/>
      <w:proofErr w:type="gramStart"/>
      <w:r w:rsidRPr="00606F8B">
        <w:rPr>
          <w:rFonts w:ascii="Tw Cen MT" w:hAnsi="Tw Cen MT"/>
        </w:rPr>
        <w:t>godine</w:t>
      </w:r>
      <w:proofErr w:type="spellEnd"/>
      <w:proofErr w:type="gram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odlučivanje</w:t>
      </w:r>
      <w:proofErr w:type="spellEnd"/>
      <w:r w:rsidRPr="00606F8B">
        <w:rPr>
          <w:rFonts w:ascii="Tw Cen MT" w:hAnsi="Tw Cen MT"/>
        </w:rPr>
        <w:t xml:space="preserve"> o </w:t>
      </w:r>
      <w:proofErr w:type="spellStart"/>
      <w:r w:rsidRPr="00606F8B">
        <w:rPr>
          <w:rFonts w:ascii="Tw Cen MT" w:hAnsi="Tw Cen MT"/>
        </w:rPr>
        <w:t>potrebi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procjene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uticaja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sredinu</w:t>
      </w:r>
      <w:proofErr w:type="spellEnd"/>
      <w:r w:rsidRPr="00606F8B">
        <w:rPr>
          <w:rFonts w:ascii="Tw Cen MT" w:hAnsi="Tw Cen MT"/>
        </w:rPr>
        <w:t xml:space="preserve"> </w:t>
      </w:r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projekta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izmjene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tehnologije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i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povećanja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kapaciteta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proizvodnje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gotove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hrane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za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životinje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na</w:t>
      </w:r>
      <w:proofErr w:type="spellEnd"/>
      <w:r w:rsidR="009D7572" w:rsidRPr="00606F8B">
        <w:rPr>
          <w:rFonts w:ascii="Tw Cen MT" w:hAnsi="Tw Cen MT"/>
        </w:rPr>
        <w:t xml:space="preserve"> 10 t/h,</w:t>
      </w:r>
      <w:r w:rsidR="009C5D8D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koji</w:t>
      </w:r>
      <w:proofErr w:type="spellEnd"/>
      <w:r w:rsidR="009D7572" w:rsidRPr="00606F8B">
        <w:rPr>
          <w:rFonts w:ascii="Tw Cen MT" w:hAnsi="Tw Cen MT"/>
        </w:rPr>
        <w:t xml:space="preserve"> se </w:t>
      </w:r>
      <w:proofErr w:type="spellStart"/>
      <w:r w:rsidR="009D7572" w:rsidRPr="00606F8B">
        <w:rPr>
          <w:rFonts w:ascii="Tw Cen MT" w:hAnsi="Tw Cen MT"/>
        </w:rPr>
        <w:t>planira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na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kat.parceli</w:t>
      </w:r>
      <w:proofErr w:type="spellEnd"/>
      <w:r w:rsidR="009D7572" w:rsidRPr="00606F8B">
        <w:rPr>
          <w:rFonts w:ascii="Tw Cen MT" w:hAnsi="Tw Cen MT"/>
        </w:rPr>
        <w:t xml:space="preserve"> 355 KO </w:t>
      </w:r>
      <w:proofErr w:type="spellStart"/>
      <w:r w:rsidR="009D7572" w:rsidRPr="00606F8B">
        <w:rPr>
          <w:rFonts w:ascii="Tw Cen MT" w:hAnsi="Tw Cen MT"/>
        </w:rPr>
        <w:t>Grbe</w:t>
      </w:r>
      <w:proofErr w:type="spellEnd"/>
      <w:r w:rsidR="009D7572" w:rsidRPr="00606F8B">
        <w:rPr>
          <w:rFonts w:ascii="Tw Cen MT" w:hAnsi="Tw Cen MT"/>
        </w:rPr>
        <w:t xml:space="preserve">, </w:t>
      </w:r>
      <w:proofErr w:type="spellStart"/>
      <w:r w:rsidR="009D7572" w:rsidRPr="00606F8B">
        <w:rPr>
          <w:rFonts w:ascii="Tw Cen MT" w:hAnsi="Tw Cen MT"/>
        </w:rPr>
        <w:t>Danilovgrad</w:t>
      </w:r>
      <w:proofErr w:type="spellEnd"/>
      <w:r w:rsidR="009D7572" w:rsidRPr="00606F8B">
        <w:rPr>
          <w:rFonts w:ascii="Tw Cen MT" w:hAnsi="Tw Cen MT"/>
        </w:rPr>
        <w:t>.</w:t>
      </w:r>
    </w:p>
    <w:p w:rsidR="007A2222" w:rsidRPr="00606F8B" w:rsidRDefault="007A2222" w:rsidP="001822EE">
      <w:pPr>
        <w:pStyle w:val="NoSpacing"/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</w:rPr>
        <w:t>Postupajući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zahtjevu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nosioca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 xml:space="preserve">, a </w:t>
      </w:r>
      <w:proofErr w:type="spellStart"/>
      <w:r w:rsidRPr="00606F8B">
        <w:rPr>
          <w:rFonts w:ascii="Tw Cen MT" w:hAnsi="Tw Cen MT"/>
        </w:rPr>
        <w:t>shodno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odredbama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člana</w:t>
      </w:r>
      <w:proofErr w:type="spellEnd"/>
      <w:r w:rsidRPr="00606F8B">
        <w:rPr>
          <w:rFonts w:ascii="Tw Cen MT" w:hAnsi="Tw Cen MT"/>
        </w:rPr>
        <w:t xml:space="preserve"> 12 </w:t>
      </w:r>
      <w:proofErr w:type="spellStart"/>
      <w:r w:rsidRPr="00606F8B">
        <w:rPr>
          <w:rFonts w:ascii="Tw Cen MT" w:hAnsi="Tw Cen MT"/>
        </w:rPr>
        <w:t>Zakona</w:t>
      </w:r>
      <w:proofErr w:type="spellEnd"/>
      <w:r w:rsidRPr="00606F8B">
        <w:rPr>
          <w:rFonts w:ascii="Tw Cen MT" w:hAnsi="Tw Cen MT"/>
        </w:rPr>
        <w:t xml:space="preserve"> o </w:t>
      </w:r>
      <w:proofErr w:type="spellStart"/>
      <w:r w:rsidRPr="00606F8B">
        <w:rPr>
          <w:rFonts w:ascii="Tw Cen MT" w:hAnsi="Tw Cen MT"/>
        </w:rPr>
        <w:t>procjeni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uticaja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sredinu</w:t>
      </w:r>
      <w:proofErr w:type="spellEnd"/>
      <w:r w:rsidRPr="00606F8B">
        <w:rPr>
          <w:rFonts w:ascii="Tw Cen MT" w:hAnsi="Tw Cen MT"/>
        </w:rPr>
        <w:t xml:space="preserve"> („Sl. list RCG“, br. 80/05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„Sl. list CG“, br. 40/10, 73/10, 40/11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27/13) </w:t>
      </w:r>
      <w:proofErr w:type="spellStart"/>
      <w:r w:rsidRPr="00606F8B">
        <w:rPr>
          <w:rFonts w:ascii="Tw Cen MT" w:hAnsi="Tw Cen MT"/>
        </w:rPr>
        <w:t>Sekretarijat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urbanizam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komunalne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stambene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poslove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saobraćaj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zaštitu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obavijestio</w:t>
      </w:r>
      <w:proofErr w:type="spellEnd"/>
      <w:r w:rsidRPr="00606F8B">
        <w:rPr>
          <w:rFonts w:ascii="Tw Cen MT" w:hAnsi="Tw Cen MT"/>
        </w:rPr>
        <w:t xml:space="preserve"> je </w:t>
      </w:r>
      <w:proofErr w:type="spellStart"/>
      <w:r w:rsidRPr="00606F8B">
        <w:rPr>
          <w:rFonts w:ascii="Tw Cen MT" w:hAnsi="Tw Cen MT"/>
        </w:rPr>
        <w:t>zainteresovane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organe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organizacije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javnost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organizovao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javni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uvid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obezbijedio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dostupnost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podataka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dokumentacije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nosioca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>.</w:t>
      </w:r>
    </w:p>
    <w:p w:rsidR="007A2222" w:rsidRPr="00606F8B" w:rsidRDefault="007A2222" w:rsidP="00606F8B">
      <w:pPr>
        <w:pStyle w:val="Standard"/>
        <w:ind w:firstLine="720"/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</w:rPr>
        <w:t>Razmatranjem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zahtjeva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nosioca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podataka</w:t>
      </w:r>
      <w:proofErr w:type="spellEnd"/>
      <w:r w:rsidRPr="00606F8B">
        <w:rPr>
          <w:rFonts w:ascii="Tw Cen MT" w:hAnsi="Tw Cen MT"/>
        </w:rPr>
        <w:t xml:space="preserve"> o </w:t>
      </w:r>
      <w:proofErr w:type="spellStart"/>
      <w:r w:rsidRPr="00606F8B">
        <w:rPr>
          <w:rFonts w:ascii="Tw Cen MT" w:hAnsi="Tw Cen MT"/>
        </w:rPr>
        <w:t>predmetnoj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lokaciji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karakteristikama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mogućim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uticajima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navedenog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proofErr w:type="gramStart"/>
      <w:r w:rsidRPr="00606F8B">
        <w:rPr>
          <w:rFonts w:ascii="Tw Cen MT" w:hAnsi="Tw Cen MT"/>
        </w:rPr>
        <w:t>na</w:t>
      </w:r>
      <w:proofErr w:type="spellEnd"/>
      <w:proofErr w:type="gram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sredinu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Sekretarijat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urbanizam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komunalne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stambene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poslove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saobraćaj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zaštitu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utvrdio</w:t>
      </w:r>
      <w:proofErr w:type="spellEnd"/>
      <w:r w:rsidRPr="00606F8B">
        <w:rPr>
          <w:rFonts w:ascii="Tw Cen MT" w:hAnsi="Tw Cen MT"/>
        </w:rPr>
        <w:t xml:space="preserve"> je </w:t>
      </w:r>
      <w:proofErr w:type="spellStart"/>
      <w:r w:rsidRPr="00606F8B">
        <w:rPr>
          <w:rFonts w:ascii="Tw Cen MT" w:hAnsi="Tw Cen MT"/>
        </w:rPr>
        <w:t>razloge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donošenje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ovog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rješenja</w:t>
      </w:r>
      <w:proofErr w:type="spellEnd"/>
      <w:r w:rsidRPr="00606F8B">
        <w:rPr>
          <w:rFonts w:ascii="Tw Cen MT" w:hAnsi="Tw Cen MT"/>
        </w:rPr>
        <w:t>:</w:t>
      </w:r>
    </w:p>
    <w:p w:rsidR="007A2222" w:rsidRPr="00606F8B" w:rsidRDefault="007A2222" w:rsidP="009D7572">
      <w:pPr>
        <w:pStyle w:val="Standard"/>
        <w:ind w:left="180"/>
        <w:jc w:val="both"/>
        <w:rPr>
          <w:rFonts w:ascii="Tw Cen MT" w:hAnsi="Tw Cen MT"/>
        </w:rPr>
      </w:pPr>
    </w:p>
    <w:p w:rsidR="007A2222" w:rsidRPr="00606F8B" w:rsidRDefault="007A2222" w:rsidP="00985071">
      <w:pPr>
        <w:pStyle w:val="NoSpacing"/>
        <w:numPr>
          <w:ilvl w:val="0"/>
          <w:numId w:val="3"/>
        </w:numPr>
        <w:jc w:val="both"/>
        <w:rPr>
          <w:rFonts w:ascii="Tw Cen MT" w:hAnsi="Tw Cen MT"/>
        </w:rPr>
      </w:pPr>
      <w:proofErr w:type="spellStart"/>
      <w:proofErr w:type="gramStart"/>
      <w:r w:rsidRPr="00606F8B">
        <w:rPr>
          <w:rFonts w:ascii="Tw Cen MT" w:hAnsi="Tw Cen MT"/>
        </w:rPr>
        <w:t>navedenim</w:t>
      </w:r>
      <w:proofErr w:type="spellEnd"/>
      <w:proofErr w:type="gram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projektom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planirana</w:t>
      </w:r>
      <w:proofErr w:type="spellEnd"/>
      <w:r w:rsidRPr="00606F8B">
        <w:rPr>
          <w:rFonts w:ascii="Tw Cen MT" w:hAnsi="Tw Cen MT"/>
        </w:rPr>
        <w:t xml:space="preserve"> je</w:t>
      </w:r>
      <w:r w:rsidR="009C5D8D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izmjena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tehnologije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i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povećanja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kapaciteta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proizvodnje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gotove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hrane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za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životinje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na</w:t>
      </w:r>
      <w:proofErr w:type="spellEnd"/>
      <w:r w:rsidR="009D7572" w:rsidRPr="00606F8B">
        <w:rPr>
          <w:rFonts w:ascii="Tw Cen MT" w:hAnsi="Tw Cen MT"/>
        </w:rPr>
        <w:t xml:space="preserve"> 10 t/h, </w:t>
      </w:r>
      <w:proofErr w:type="spellStart"/>
      <w:r w:rsidR="009D7572" w:rsidRPr="00606F8B">
        <w:rPr>
          <w:rFonts w:ascii="Tw Cen MT" w:hAnsi="Tw Cen MT"/>
        </w:rPr>
        <w:t>na</w:t>
      </w:r>
      <w:proofErr w:type="spellEnd"/>
      <w:r w:rsidR="009D7572" w:rsidRPr="00606F8B">
        <w:rPr>
          <w:rFonts w:ascii="Tw Cen MT" w:hAnsi="Tw Cen MT"/>
        </w:rPr>
        <w:t xml:space="preserve"> </w:t>
      </w:r>
      <w:proofErr w:type="spellStart"/>
      <w:r w:rsidR="009D7572" w:rsidRPr="00606F8B">
        <w:rPr>
          <w:rFonts w:ascii="Tw Cen MT" w:hAnsi="Tw Cen MT"/>
        </w:rPr>
        <w:t>kat.parceli</w:t>
      </w:r>
      <w:proofErr w:type="spellEnd"/>
      <w:r w:rsidR="009D7572" w:rsidRPr="00606F8B">
        <w:rPr>
          <w:rFonts w:ascii="Tw Cen MT" w:hAnsi="Tw Cen MT"/>
        </w:rPr>
        <w:t xml:space="preserve"> 355 KO </w:t>
      </w:r>
      <w:proofErr w:type="spellStart"/>
      <w:r w:rsidR="009D7572" w:rsidRPr="00606F8B">
        <w:rPr>
          <w:rFonts w:ascii="Tw Cen MT" w:hAnsi="Tw Cen MT"/>
        </w:rPr>
        <w:t>Grbe</w:t>
      </w:r>
      <w:proofErr w:type="spellEnd"/>
      <w:r w:rsidR="009D7572" w:rsidRPr="00606F8B">
        <w:rPr>
          <w:rFonts w:ascii="Tw Cen MT" w:hAnsi="Tw Cen MT"/>
        </w:rPr>
        <w:t xml:space="preserve">, </w:t>
      </w:r>
      <w:proofErr w:type="spellStart"/>
      <w:r w:rsidR="009D7572" w:rsidRPr="00606F8B">
        <w:rPr>
          <w:rFonts w:ascii="Tw Cen MT" w:hAnsi="Tw Cen MT"/>
        </w:rPr>
        <w:t>Danilovgrad</w:t>
      </w:r>
      <w:proofErr w:type="spellEnd"/>
      <w:r w:rsidR="009D7572" w:rsidRPr="00606F8B">
        <w:rPr>
          <w:rFonts w:ascii="Tw Cen MT" w:hAnsi="Tw Cen MT"/>
        </w:rPr>
        <w:t>.</w:t>
      </w:r>
    </w:p>
    <w:p w:rsidR="007A2222" w:rsidRPr="00606F8B" w:rsidRDefault="007A2222" w:rsidP="00470D0C">
      <w:pPr>
        <w:pStyle w:val="Standard"/>
        <w:numPr>
          <w:ilvl w:val="0"/>
          <w:numId w:val="3"/>
        </w:numPr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</w:rPr>
        <w:lastRenderedPageBreak/>
        <w:t>shodno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Uredbi</w:t>
      </w:r>
      <w:proofErr w:type="spellEnd"/>
      <w:r w:rsidRPr="00606F8B">
        <w:rPr>
          <w:rFonts w:ascii="Tw Cen MT" w:hAnsi="Tw Cen MT"/>
        </w:rPr>
        <w:t xml:space="preserve"> o </w:t>
      </w:r>
      <w:proofErr w:type="spellStart"/>
      <w:r w:rsidRPr="00606F8B">
        <w:rPr>
          <w:rFonts w:ascii="Tw Cen MT" w:hAnsi="Tw Cen MT"/>
        </w:rPr>
        <w:t>objektima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koje</w:t>
      </w:r>
      <w:proofErr w:type="spellEnd"/>
      <w:r w:rsidRPr="00606F8B">
        <w:rPr>
          <w:rFonts w:ascii="Tw Cen MT" w:hAnsi="Tw Cen MT"/>
        </w:rPr>
        <w:t xml:space="preserve"> se </w:t>
      </w:r>
      <w:proofErr w:type="spellStart"/>
      <w:r w:rsidRPr="00606F8B">
        <w:rPr>
          <w:rFonts w:ascii="Tw Cen MT" w:hAnsi="Tw Cen MT"/>
        </w:rPr>
        <w:t>vrši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procjena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uticaja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sredinu</w:t>
      </w:r>
      <w:proofErr w:type="spellEnd"/>
      <w:r w:rsidRPr="00606F8B">
        <w:rPr>
          <w:rFonts w:ascii="Tw Cen MT" w:hAnsi="Tw Cen MT"/>
        </w:rPr>
        <w:t xml:space="preserve"> (,,Sl. list RCG’’, br. 20/07, ,,Sl. list CG’’, br. 47/13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53/14) </w:t>
      </w:r>
      <w:proofErr w:type="spellStart"/>
      <w:r w:rsidRPr="00606F8B">
        <w:rPr>
          <w:rFonts w:ascii="Tw Cen MT" w:hAnsi="Tw Cen MT"/>
        </w:rPr>
        <w:t>objekat</w:t>
      </w:r>
      <w:proofErr w:type="spellEnd"/>
      <w:r w:rsidRPr="00606F8B">
        <w:rPr>
          <w:rFonts w:ascii="Tw Cen MT" w:hAnsi="Tw Cen MT"/>
        </w:rPr>
        <w:t xml:space="preserve"> se </w:t>
      </w:r>
      <w:proofErr w:type="spellStart"/>
      <w:r w:rsidRPr="00606F8B">
        <w:rPr>
          <w:rFonts w:ascii="Tw Cen MT" w:hAnsi="Tw Cen MT"/>
        </w:rPr>
        <w:t>nalazi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listi</w:t>
      </w:r>
      <w:proofErr w:type="spellEnd"/>
      <w:r w:rsidRPr="00606F8B">
        <w:rPr>
          <w:rFonts w:ascii="Tw Cen MT" w:hAnsi="Tw Cen MT"/>
        </w:rPr>
        <w:t xml:space="preserve"> II </w:t>
      </w:r>
      <w:proofErr w:type="spellStart"/>
      <w:r w:rsidRPr="00606F8B">
        <w:rPr>
          <w:rFonts w:ascii="Tw Cen MT" w:hAnsi="Tw Cen MT"/>
        </w:rPr>
        <w:t>projekata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koje</w:t>
      </w:r>
      <w:proofErr w:type="spellEnd"/>
      <w:r w:rsidRPr="00606F8B">
        <w:rPr>
          <w:rFonts w:ascii="Tw Cen MT" w:hAnsi="Tw Cen MT"/>
        </w:rPr>
        <w:t xml:space="preserve"> se </w:t>
      </w:r>
      <w:proofErr w:type="spellStart"/>
      <w:r w:rsidRPr="00606F8B">
        <w:rPr>
          <w:rFonts w:ascii="Tw Cen MT" w:hAnsi="Tw Cen MT"/>
        </w:rPr>
        <w:t>može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zahtijevati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procjena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uticaja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sredinu</w:t>
      </w:r>
      <w:proofErr w:type="spellEnd"/>
      <w:r w:rsidRPr="00606F8B">
        <w:rPr>
          <w:rFonts w:ascii="Tw Cen MT" w:hAnsi="Tw Cen MT"/>
        </w:rPr>
        <w:t>;</w:t>
      </w:r>
    </w:p>
    <w:p w:rsidR="007A2222" w:rsidRPr="00606F8B" w:rsidRDefault="00470D0C" w:rsidP="007A2222">
      <w:pPr>
        <w:pStyle w:val="Standard"/>
        <w:numPr>
          <w:ilvl w:val="0"/>
          <w:numId w:val="3"/>
        </w:numPr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</w:rPr>
        <w:t>tokom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funkcionisanja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projekta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neće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doći</w:t>
      </w:r>
      <w:proofErr w:type="spellEnd"/>
      <w:r w:rsidR="007A2222" w:rsidRPr="00606F8B">
        <w:rPr>
          <w:rFonts w:ascii="Tw Cen MT" w:hAnsi="Tw Cen MT"/>
        </w:rPr>
        <w:t xml:space="preserve"> do </w:t>
      </w:r>
      <w:proofErr w:type="spellStart"/>
      <w:r w:rsidR="007A2222" w:rsidRPr="00606F8B">
        <w:rPr>
          <w:rFonts w:ascii="Tw Cen MT" w:hAnsi="Tw Cen MT"/>
        </w:rPr>
        <w:t>zagadjivanja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površinskih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i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podzemnih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voda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poštovanjem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propisanih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mjera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za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neutralisanje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i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smanjenje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negativnog</w:t>
      </w:r>
      <w:proofErr w:type="spellEnd"/>
      <w:r w:rsidR="007A2222" w:rsidRPr="00606F8B">
        <w:rPr>
          <w:rFonts w:ascii="Tw Cen MT" w:hAnsi="Tw Cen MT"/>
        </w:rPr>
        <w:t xml:space="preserve"> </w:t>
      </w:r>
      <w:proofErr w:type="spellStart"/>
      <w:r w:rsidR="007A2222" w:rsidRPr="00606F8B">
        <w:rPr>
          <w:rFonts w:ascii="Tw Cen MT" w:hAnsi="Tw Cen MT"/>
        </w:rPr>
        <w:t>uticaja</w:t>
      </w:r>
      <w:proofErr w:type="spellEnd"/>
      <w:r w:rsidR="007A2222" w:rsidRPr="00606F8B">
        <w:rPr>
          <w:rFonts w:ascii="Tw Cen MT" w:hAnsi="Tw Cen MT"/>
        </w:rPr>
        <w:t>;</w:t>
      </w:r>
    </w:p>
    <w:p w:rsidR="007A2222" w:rsidRPr="00606F8B" w:rsidRDefault="007A2222" w:rsidP="007A2222">
      <w:pPr>
        <w:pStyle w:val="Standard"/>
        <w:numPr>
          <w:ilvl w:val="0"/>
          <w:numId w:val="3"/>
        </w:numPr>
        <w:jc w:val="both"/>
        <w:rPr>
          <w:rFonts w:ascii="Tw Cen MT" w:hAnsi="Tw Cen MT"/>
        </w:rPr>
      </w:pPr>
      <w:proofErr w:type="gramStart"/>
      <w:r w:rsidRPr="00606F8B">
        <w:rPr>
          <w:rFonts w:ascii="Tw Cen MT" w:hAnsi="Tw Cen MT"/>
        </w:rPr>
        <w:t>u</w:t>
      </w:r>
      <w:proofErr w:type="gramEnd"/>
      <w:r w:rsidRPr="00606F8B">
        <w:rPr>
          <w:rFonts w:ascii="Tw Cen MT" w:hAnsi="Tw Cen MT"/>
        </w:rPr>
        <w:t xml:space="preserve"> </w:t>
      </w:r>
      <w:proofErr w:type="spellStart"/>
      <w:r w:rsidR="00470D0C" w:rsidRPr="00606F8B">
        <w:rPr>
          <w:rFonts w:ascii="Tw Cen MT" w:hAnsi="Tw Cen MT"/>
        </w:rPr>
        <w:t>fabrici</w:t>
      </w:r>
      <w:proofErr w:type="spellEnd"/>
      <w:r w:rsidRPr="00606F8B">
        <w:rPr>
          <w:rFonts w:ascii="Tw Cen MT" w:hAnsi="Tw Cen MT"/>
        </w:rPr>
        <w:t xml:space="preserve"> ne </w:t>
      </w:r>
      <w:proofErr w:type="spellStart"/>
      <w:r w:rsidRPr="00606F8B">
        <w:rPr>
          <w:rFonts w:ascii="Tw Cen MT" w:hAnsi="Tw Cen MT"/>
        </w:rPr>
        <w:t>nastaje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opasni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otpad</w:t>
      </w:r>
      <w:proofErr w:type="spellEnd"/>
      <w:r w:rsidR="009C5D8D" w:rsidRPr="00606F8B">
        <w:rPr>
          <w:rFonts w:ascii="Tw Cen MT" w:hAnsi="Tw Cen MT"/>
        </w:rPr>
        <w:t>.</w:t>
      </w:r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Čvrsti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otpad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koji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nastaje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prilikom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procesa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proi</w:t>
      </w:r>
      <w:r w:rsidR="00470D0C" w:rsidRPr="00606F8B">
        <w:rPr>
          <w:rFonts w:ascii="Tw Cen MT" w:hAnsi="Tw Cen MT"/>
        </w:rPr>
        <w:t>zvodnje</w:t>
      </w:r>
      <w:proofErr w:type="spellEnd"/>
      <w:r w:rsidR="00470D0C" w:rsidRPr="00606F8B">
        <w:rPr>
          <w:rFonts w:ascii="Tw Cen MT" w:hAnsi="Tw Cen MT"/>
        </w:rPr>
        <w:t xml:space="preserve"> </w:t>
      </w:r>
      <w:proofErr w:type="spellStart"/>
      <w:r w:rsidR="00470D0C" w:rsidRPr="00606F8B">
        <w:rPr>
          <w:rFonts w:ascii="Tw Cen MT" w:hAnsi="Tw Cen MT"/>
        </w:rPr>
        <w:t>i</w:t>
      </w:r>
      <w:proofErr w:type="spellEnd"/>
      <w:r w:rsidR="00470D0C" w:rsidRPr="00606F8B">
        <w:rPr>
          <w:rFonts w:ascii="Tw Cen MT" w:hAnsi="Tw Cen MT"/>
        </w:rPr>
        <w:t xml:space="preserve"> </w:t>
      </w:r>
      <w:proofErr w:type="spellStart"/>
      <w:r w:rsidR="00470D0C" w:rsidRPr="00606F8B">
        <w:rPr>
          <w:rFonts w:ascii="Tw Cen MT" w:hAnsi="Tw Cen MT"/>
        </w:rPr>
        <w:t>pakovanja</w:t>
      </w:r>
      <w:proofErr w:type="spellEnd"/>
      <w:r w:rsidR="00470D0C" w:rsidRPr="00606F8B">
        <w:rPr>
          <w:rFonts w:ascii="Tw Cen MT" w:hAnsi="Tw Cen MT"/>
        </w:rPr>
        <w:t xml:space="preserve"> </w:t>
      </w:r>
      <w:proofErr w:type="spellStart"/>
      <w:r w:rsidR="00470D0C" w:rsidRPr="00606F8B">
        <w:rPr>
          <w:rFonts w:ascii="Tw Cen MT" w:hAnsi="Tw Cen MT"/>
        </w:rPr>
        <w:t>gotovih</w:t>
      </w:r>
      <w:proofErr w:type="spellEnd"/>
      <w:r w:rsidR="00470D0C" w:rsidRPr="00606F8B">
        <w:rPr>
          <w:rFonts w:ascii="Tw Cen MT" w:hAnsi="Tw Cen MT"/>
        </w:rPr>
        <w:t xml:space="preserve"> </w:t>
      </w:r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proizvoda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odlagaće</w:t>
      </w:r>
      <w:proofErr w:type="spellEnd"/>
      <w:r w:rsidRPr="00606F8B">
        <w:rPr>
          <w:rFonts w:ascii="Tw Cen MT" w:hAnsi="Tw Cen MT"/>
        </w:rPr>
        <w:t xml:space="preserve"> se u </w:t>
      </w:r>
      <w:proofErr w:type="spellStart"/>
      <w:r w:rsidRPr="00606F8B">
        <w:rPr>
          <w:rFonts w:ascii="Tw Cen MT" w:hAnsi="Tw Cen MT"/>
        </w:rPr>
        <w:t>kontejnere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koje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će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prazniti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ovlašćeni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subjekt</w:t>
      </w:r>
      <w:proofErr w:type="spellEnd"/>
      <w:r w:rsidRPr="00606F8B">
        <w:rPr>
          <w:rFonts w:ascii="Tw Cen MT" w:hAnsi="Tw Cen MT"/>
        </w:rPr>
        <w:t>;</w:t>
      </w:r>
    </w:p>
    <w:p w:rsidR="007A2222" w:rsidRPr="00606F8B" w:rsidRDefault="007A2222" w:rsidP="007A2222">
      <w:pPr>
        <w:pStyle w:val="Standard"/>
        <w:numPr>
          <w:ilvl w:val="0"/>
          <w:numId w:val="3"/>
        </w:numPr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</w:rPr>
        <w:t>fekalne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vode</w:t>
      </w:r>
      <w:proofErr w:type="spellEnd"/>
      <w:r w:rsidRPr="00606F8B">
        <w:rPr>
          <w:rFonts w:ascii="Tw Cen MT" w:hAnsi="Tw Cen MT"/>
        </w:rPr>
        <w:t xml:space="preserve"> se </w:t>
      </w:r>
      <w:proofErr w:type="spellStart"/>
      <w:r w:rsidRPr="00606F8B">
        <w:rPr>
          <w:rFonts w:ascii="Tw Cen MT" w:hAnsi="Tw Cen MT"/>
        </w:rPr>
        <w:t>odvode</w:t>
      </w:r>
      <w:proofErr w:type="spellEnd"/>
      <w:r w:rsidRPr="00606F8B">
        <w:rPr>
          <w:rFonts w:ascii="Tw Cen MT" w:hAnsi="Tw Cen MT"/>
        </w:rPr>
        <w:t xml:space="preserve"> u </w:t>
      </w:r>
      <w:proofErr w:type="spellStart"/>
      <w:r w:rsidRPr="00606F8B">
        <w:rPr>
          <w:rFonts w:ascii="Tw Cen MT" w:hAnsi="Tw Cen MT"/>
        </w:rPr>
        <w:t>vodonepropusnu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septičku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jamu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koja</w:t>
      </w:r>
      <w:proofErr w:type="spellEnd"/>
      <w:r w:rsidRPr="00606F8B">
        <w:rPr>
          <w:rFonts w:ascii="Tw Cen MT" w:hAnsi="Tw Cen MT"/>
        </w:rPr>
        <w:t xml:space="preserve"> se </w:t>
      </w:r>
      <w:proofErr w:type="spellStart"/>
      <w:r w:rsidRPr="00606F8B">
        <w:rPr>
          <w:rFonts w:ascii="Tw Cen MT" w:hAnsi="Tw Cen MT"/>
        </w:rPr>
        <w:t>po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potrebi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prazni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od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strane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ovlašćenog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subjekta</w:t>
      </w:r>
      <w:proofErr w:type="spellEnd"/>
      <w:r w:rsidRPr="00606F8B">
        <w:rPr>
          <w:rFonts w:ascii="Tw Cen MT" w:hAnsi="Tw Cen MT"/>
        </w:rPr>
        <w:t>;</w:t>
      </w:r>
    </w:p>
    <w:p w:rsidR="007A2222" w:rsidRPr="008050FC" w:rsidRDefault="007A2222" w:rsidP="007A2222">
      <w:pPr>
        <w:pStyle w:val="Standard"/>
        <w:numPr>
          <w:ilvl w:val="0"/>
          <w:numId w:val="3"/>
        </w:numPr>
        <w:jc w:val="both"/>
        <w:rPr>
          <w:rFonts w:ascii="Tw Cen MT" w:hAnsi="Tw Cen MT"/>
        </w:rPr>
      </w:pPr>
      <w:r w:rsidRPr="00606F8B">
        <w:rPr>
          <w:rFonts w:ascii="Tw Cen MT" w:eastAsia="Calibri" w:hAnsi="Tw Cen MT"/>
        </w:rPr>
        <w:t xml:space="preserve">u </w:t>
      </w:r>
      <w:proofErr w:type="spellStart"/>
      <w:r w:rsidRPr="00606F8B">
        <w:rPr>
          <w:rFonts w:ascii="Tw Cen MT" w:eastAsia="Calibri" w:hAnsi="Tw Cen MT"/>
        </w:rPr>
        <w:t>slučaju</w:t>
      </w:r>
      <w:proofErr w:type="spellEnd"/>
      <w:r w:rsidRPr="00606F8B">
        <w:rPr>
          <w:rFonts w:ascii="Tw Cen MT" w:eastAsia="Calibri" w:hAnsi="Tw Cen MT"/>
        </w:rPr>
        <w:t xml:space="preserve"> </w:t>
      </w:r>
      <w:proofErr w:type="spellStart"/>
      <w:r w:rsidRPr="00606F8B">
        <w:rPr>
          <w:rFonts w:ascii="Tw Cen MT" w:eastAsia="Calibri" w:hAnsi="Tw Cen MT"/>
        </w:rPr>
        <w:t>ispuštanja</w:t>
      </w:r>
      <w:proofErr w:type="spellEnd"/>
      <w:r w:rsidRPr="00606F8B">
        <w:rPr>
          <w:rFonts w:ascii="Tw Cen MT" w:eastAsia="Calibri" w:hAnsi="Tw Cen MT"/>
        </w:rPr>
        <w:t xml:space="preserve"> </w:t>
      </w:r>
      <w:proofErr w:type="spellStart"/>
      <w:r w:rsidRPr="00606F8B">
        <w:rPr>
          <w:rFonts w:ascii="Tw Cen MT" w:eastAsia="Calibri" w:hAnsi="Tw Cen MT"/>
        </w:rPr>
        <w:t>ulja</w:t>
      </w:r>
      <w:proofErr w:type="spellEnd"/>
      <w:r w:rsidRPr="00606F8B">
        <w:rPr>
          <w:rFonts w:ascii="Tw Cen MT" w:eastAsia="Calibri" w:hAnsi="Tw Cen MT"/>
        </w:rPr>
        <w:t xml:space="preserve"> </w:t>
      </w:r>
      <w:proofErr w:type="spellStart"/>
      <w:r w:rsidRPr="00606F8B">
        <w:rPr>
          <w:rFonts w:ascii="Tw Cen MT" w:eastAsia="Calibri" w:hAnsi="Tw Cen MT"/>
        </w:rPr>
        <w:t>ili</w:t>
      </w:r>
      <w:proofErr w:type="spellEnd"/>
      <w:r w:rsidRPr="00606F8B">
        <w:rPr>
          <w:rFonts w:ascii="Tw Cen MT" w:eastAsia="Calibri" w:hAnsi="Tw Cen MT"/>
        </w:rPr>
        <w:t xml:space="preserve"> </w:t>
      </w:r>
      <w:proofErr w:type="spellStart"/>
      <w:r w:rsidRPr="00606F8B">
        <w:rPr>
          <w:rFonts w:ascii="Tw Cen MT" w:eastAsia="Calibri" w:hAnsi="Tw Cen MT"/>
        </w:rPr>
        <w:t>goriva</w:t>
      </w:r>
      <w:proofErr w:type="spellEnd"/>
      <w:r w:rsidRPr="00606F8B">
        <w:rPr>
          <w:rFonts w:ascii="Tw Cen MT" w:eastAsia="Calibri" w:hAnsi="Tw Cen MT"/>
        </w:rPr>
        <w:t xml:space="preserve"> </w:t>
      </w:r>
      <w:proofErr w:type="spellStart"/>
      <w:r w:rsidRPr="00606F8B">
        <w:rPr>
          <w:rFonts w:ascii="Tw Cen MT" w:eastAsia="Calibri" w:hAnsi="Tw Cen MT"/>
        </w:rPr>
        <w:t>biće</w:t>
      </w:r>
      <w:proofErr w:type="spellEnd"/>
      <w:r w:rsidRPr="00606F8B">
        <w:rPr>
          <w:rFonts w:ascii="Tw Cen MT" w:eastAsia="Calibri" w:hAnsi="Tw Cen MT"/>
        </w:rPr>
        <w:t xml:space="preserve"> </w:t>
      </w:r>
      <w:proofErr w:type="spellStart"/>
      <w:r w:rsidRPr="00606F8B">
        <w:rPr>
          <w:rFonts w:ascii="Tw Cen MT" w:eastAsia="Calibri" w:hAnsi="Tw Cen MT"/>
        </w:rPr>
        <w:t>preduzete</w:t>
      </w:r>
      <w:proofErr w:type="spellEnd"/>
      <w:r w:rsidRPr="00606F8B">
        <w:rPr>
          <w:rFonts w:ascii="Tw Cen MT" w:eastAsia="Calibri" w:hAnsi="Tw Cen MT"/>
        </w:rPr>
        <w:t xml:space="preserve"> </w:t>
      </w:r>
      <w:proofErr w:type="spellStart"/>
      <w:r w:rsidRPr="00606F8B">
        <w:rPr>
          <w:rFonts w:ascii="Tw Cen MT" w:eastAsia="Calibri" w:hAnsi="Tw Cen MT"/>
        </w:rPr>
        <w:t>potrebne</w:t>
      </w:r>
      <w:proofErr w:type="spellEnd"/>
      <w:r w:rsidRPr="00606F8B">
        <w:rPr>
          <w:rFonts w:ascii="Tw Cen MT" w:eastAsia="Calibri" w:hAnsi="Tw Cen MT"/>
        </w:rPr>
        <w:t xml:space="preserve"> </w:t>
      </w:r>
      <w:proofErr w:type="spellStart"/>
      <w:r w:rsidRPr="00606F8B">
        <w:rPr>
          <w:rFonts w:ascii="Tw Cen MT" w:eastAsia="Calibri" w:hAnsi="Tw Cen MT"/>
        </w:rPr>
        <w:t>mjere</w:t>
      </w:r>
      <w:proofErr w:type="spellEnd"/>
      <w:r w:rsidRPr="00606F8B">
        <w:rPr>
          <w:rFonts w:ascii="Tw Cen MT" w:eastAsia="Calibri" w:hAnsi="Tw Cen MT"/>
        </w:rPr>
        <w:t xml:space="preserve"> u </w:t>
      </w:r>
      <w:proofErr w:type="spellStart"/>
      <w:r w:rsidRPr="00606F8B">
        <w:rPr>
          <w:rFonts w:ascii="Tw Cen MT" w:eastAsia="Calibri" w:hAnsi="Tw Cen MT"/>
        </w:rPr>
        <w:t>cilju</w:t>
      </w:r>
      <w:proofErr w:type="spellEnd"/>
      <w:r w:rsidRPr="00606F8B">
        <w:rPr>
          <w:rFonts w:ascii="Tw Cen MT" w:eastAsia="Calibri" w:hAnsi="Tw Cen MT"/>
        </w:rPr>
        <w:t xml:space="preserve"> </w:t>
      </w:r>
      <w:proofErr w:type="spellStart"/>
      <w:r w:rsidRPr="00606F8B">
        <w:rPr>
          <w:rFonts w:ascii="Tw Cen MT" w:eastAsia="Calibri" w:hAnsi="Tw Cen MT"/>
        </w:rPr>
        <w:t>sprečavanja</w:t>
      </w:r>
      <w:proofErr w:type="spellEnd"/>
      <w:r w:rsidRPr="00606F8B">
        <w:rPr>
          <w:rFonts w:ascii="Tw Cen MT" w:eastAsia="Calibri" w:hAnsi="Tw Cen MT"/>
        </w:rPr>
        <w:t xml:space="preserve"> </w:t>
      </w:r>
      <w:proofErr w:type="spellStart"/>
      <w:r w:rsidRPr="00606F8B">
        <w:rPr>
          <w:rFonts w:ascii="Tw Cen MT" w:eastAsia="Calibri" w:hAnsi="Tw Cen MT"/>
        </w:rPr>
        <w:t>spiranja</w:t>
      </w:r>
      <w:proofErr w:type="spellEnd"/>
      <w:r w:rsidRPr="00606F8B">
        <w:rPr>
          <w:rFonts w:ascii="Tw Cen MT" w:eastAsia="Calibri" w:hAnsi="Tw Cen MT"/>
        </w:rPr>
        <w:t xml:space="preserve"> </w:t>
      </w:r>
      <w:proofErr w:type="spellStart"/>
      <w:r w:rsidRPr="00606F8B">
        <w:rPr>
          <w:rFonts w:ascii="Tw Cen MT" w:eastAsia="Calibri" w:hAnsi="Tw Cen MT"/>
        </w:rPr>
        <w:t>istih</w:t>
      </w:r>
      <w:proofErr w:type="spellEnd"/>
      <w:r w:rsidRPr="00606F8B">
        <w:rPr>
          <w:rFonts w:ascii="Tw Cen MT" w:eastAsia="Calibri" w:hAnsi="Tw Cen MT"/>
        </w:rPr>
        <w:t xml:space="preserve"> u </w:t>
      </w:r>
      <w:proofErr w:type="spellStart"/>
      <w:r w:rsidRPr="00606F8B">
        <w:rPr>
          <w:rFonts w:ascii="Tw Cen MT" w:eastAsia="Calibri" w:hAnsi="Tw Cen MT"/>
        </w:rPr>
        <w:t>najbliže</w:t>
      </w:r>
      <w:proofErr w:type="spellEnd"/>
      <w:r w:rsidRPr="00606F8B">
        <w:rPr>
          <w:rFonts w:ascii="Tw Cen MT" w:eastAsia="Calibri" w:hAnsi="Tw Cen MT"/>
        </w:rPr>
        <w:t xml:space="preserve"> </w:t>
      </w:r>
      <w:proofErr w:type="spellStart"/>
      <w:r w:rsidRPr="00606F8B">
        <w:rPr>
          <w:rFonts w:ascii="Tw Cen MT" w:eastAsia="Calibri" w:hAnsi="Tw Cen MT"/>
        </w:rPr>
        <w:t>recipijente</w:t>
      </w:r>
      <w:proofErr w:type="spellEnd"/>
      <w:r w:rsidRPr="00606F8B">
        <w:rPr>
          <w:rFonts w:ascii="Tw Cen MT" w:eastAsia="Calibri" w:hAnsi="Tw Cen MT"/>
        </w:rPr>
        <w:t>;</w:t>
      </w:r>
    </w:p>
    <w:p w:rsidR="008050FC" w:rsidRPr="00606F8B" w:rsidRDefault="008050FC" w:rsidP="007A2222">
      <w:pPr>
        <w:pStyle w:val="Standard"/>
        <w:numPr>
          <w:ilvl w:val="0"/>
          <w:numId w:val="3"/>
        </w:numPr>
        <w:jc w:val="both"/>
        <w:rPr>
          <w:rFonts w:ascii="Tw Cen MT" w:hAnsi="Tw Cen MT"/>
        </w:rPr>
      </w:pPr>
      <w:proofErr w:type="spellStart"/>
      <w:proofErr w:type="gramStart"/>
      <w:r>
        <w:rPr>
          <w:rFonts w:ascii="Tw Cen MT" w:eastAsia="Calibri" w:hAnsi="Tw Cen MT"/>
        </w:rPr>
        <w:t>količina</w:t>
      </w:r>
      <w:proofErr w:type="spellEnd"/>
      <w:proofErr w:type="gramEnd"/>
      <w:r>
        <w:rPr>
          <w:rFonts w:ascii="Tw Cen MT" w:eastAsia="Calibri" w:hAnsi="Tw Cen MT"/>
        </w:rPr>
        <w:t xml:space="preserve"> </w:t>
      </w:r>
      <w:proofErr w:type="spellStart"/>
      <w:r>
        <w:rPr>
          <w:rFonts w:ascii="Tw Cen MT" w:eastAsia="Calibri" w:hAnsi="Tw Cen MT"/>
        </w:rPr>
        <w:t>prašine</w:t>
      </w:r>
      <w:proofErr w:type="spellEnd"/>
      <w:r>
        <w:rPr>
          <w:rFonts w:ascii="Tw Cen MT" w:eastAsia="Calibri" w:hAnsi="Tw Cen MT"/>
        </w:rPr>
        <w:t xml:space="preserve"> </w:t>
      </w:r>
      <w:proofErr w:type="spellStart"/>
      <w:r>
        <w:rPr>
          <w:rFonts w:ascii="Tw Cen MT" w:eastAsia="Calibri" w:hAnsi="Tw Cen MT"/>
        </w:rPr>
        <w:t>tokom</w:t>
      </w:r>
      <w:proofErr w:type="spellEnd"/>
      <w:r>
        <w:rPr>
          <w:rFonts w:ascii="Tw Cen MT" w:eastAsia="Calibri" w:hAnsi="Tw Cen MT"/>
        </w:rPr>
        <w:t xml:space="preserve"> </w:t>
      </w:r>
      <w:proofErr w:type="spellStart"/>
      <w:r>
        <w:rPr>
          <w:rFonts w:ascii="Tw Cen MT" w:eastAsia="Calibri" w:hAnsi="Tw Cen MT"/>
        </w:rPr>
        <w:t>rada</w:t>
      </w:r>
      <w:proofErr w:type="spellEnd"/>
      <w:r>
        <w:rPr>
          <w:rFonts w:ascii="Tw Cen MT" w:eastAsia="Calibri" w:hAnsi="Tw Cen MT"/>
        </w:rPr>
        <w:t xml:space="preserve"> </w:t>
      </w:r>
      <w:proofErr w:type="spellStart"/>
      <w:r>
        <w:rPr>
          <w:rFonts w:ascii="Tw Cen MT" w:eastAsia="Calibri" w:hAnsi="Tw Cen MT"/>
        </w:rPr>
        <w:t>pogona</w:t>
      </w:r>
      <w:proofErr w:type="spellEnd"/>
      <w:r>
        <w:rPr>
          <w:rFonts w:ascii="Tw Cen MT" w:eastAsia="Calibri" w:hAnsi="Tw Cen MT"/>
        </w:rPr>
        <w:t xml:space="preserve"> </w:t>
      </w:r>
      <w:proofErr w:type="spellStart"/>
      <w:r>
        <w:rPr>
          <w:rFonts w:ascii="Tw Cen MT" w:eastAsia="Calibri" w:hAnsi="Tw Cen MT"/>
        </w:rPr>
        <w:t>svedena</w:t>
      </w:r>
      <w:proofErr w:type="spellEnd"/>
      <w:r>
        <w:rPr>
          <w:rFonts w:ascii="Tw Cen MT" w:eastAsia="Calibri" w:hAnsi="Tw Cen MT"/>
        </w:rPr>
        <w:t xml:space="preserve"> je </w:t>
      </w:r>
      <w:proofErr w:type="spellStart"/>
      <w:r>
        <w:rPr>
          <w:rFonts w:ascii="Tw Cen MT" w:eastAsia="Calibri" w:hAnsi="Tw Cen MT"/>
        </w:rPr>
        <w:t>na</w:t>
      </w:r>
      <w:proofErr w:type="spellEnd"/>
      <w:r>
        <w:rPr>
          <w:rFonts w:ascii="Tw Cen MT" w:eastAsia="Calibri" w:hAnsi="Tw Cen MT"/>
        </w:rPr>
        <w:t xml:space="preserve"> </w:t>
      </w:r>
      <w:proofErr w:type="spellStart"/>
      <w:r>
        <w:rPr>
          <w:rFonts w:ascii="Tw Cen MT" w:eastAsia="Calibri" w:hAnsi="Tw Cen MT"/>
        </w:rPr>
        <w:t>najmanju</w:t>
      </w:r>
      <w:proofErr w:type="spellEnd"/>
      <w:r>
        <w:rPr>
          <w:rFonts w:ascii="Tw Cen MT" w:eastAsia="Calibri" w:hAnsi="Tw Cen MT"/>
        </w:rPr>
        <w:t xml:space="preserve"> </w:t>
      </w:r>
      <w:proofErr w:type="spellStart"/>
      <w:r>
        <w:rPr>
          <w:rFonts w:ascii="Tw Cen MT" w:eastAsia="Calibri" w:hAnsi="Tw Cen MT"/>
        </w:rPr>
        <w:t>moguću</w:t>
      </w:r>
      <w:proofErr w:type="spellEnd"/>
      <w:r>
        <w:rPr>
          <w:rFonts w:ascii="Tw Cen MT" w:eastAsia="Calibri" w:hAnsi="Tw Cen MT"/>
        </w:rPr>
        <w:t xml:space="preserve"> </w:t>
      </w:r>
      <w:proofErr w:type="spellStart"/>
      <w:r>
        <w:rPr>
          <w:rFonts w:ascii="Tw Cen MT" w:eastAsia="Calibri" w:hAnsi="Tw Cen MT"/>
        </w:rPr>
        <w:t>mjeru</w:t>
      </w:r>
      <w:proofErr w:type="spellEnd"/>
      <w:r>
        <w:rPr>
          <w:rFonts w:ascii="Tw Cen MT" w:eastAsia="Calibri" w:hAnsi="Tw Cen MT"/>
        </w:rPr>
        <w:t xml:space="preserve">, </w:t>
      </w:r>
      <w:proofErr w:type="spellStart"/>
      <w:r>
        <w:rPr>
          <w:rFonts w:ascii="Tw Cen MT" w:eastAsia="Calibri" w:hAnsi="Tw Cen MT"/>
        </w:rPr>
        <w:t>primjenom</w:t>
      </w:r>
      <w:proofErr w:type="spellEnd"/>
      <w:r>
        <w:rPr>
          <w:rFonts w:ascii="Tw Cen MT" w:eastAsia="Calibri" w:hAnsi="Tw Cen MT"/>
        </w:rPr>
        <w:t xml:space="preserve"> </w:t>
      </w:r>
      <w:proofErr w:type="spellStart"/>
      <w:r>
        <w:rPr>
          <w:rFonts w:ascii="Tw Cen MT" w:eastAsia="Calibri" w:hAnsi="Tw Cen MT"/>
        </w:rPr>
        <w:t>jedne</w:t>
      </w:r>
      <w:proofErr w:type="spellEnd"/>
      <w:r>
        <w:rPr>
          <w:rFonts w:ascii="Tw Cen MT" w:eastAsia="Calibri" w:hAnsi="Tw Cen MT"/>
        </w:rPr>
        <w:t xml:space="preserve"> </w:t>
      </w:r>
      <w:proofErr w:type="spellStart"/>
      <w:r>
        <w:rPr>
          <w:rFonts w:ascii="Tw Cen MT" w:eastAsia="Calibri" w:hAnsi="Tw Cen MT"/>
        </w:rPr>
        <w:t>od</w:t>
      </w:r>
      <w:proofErr w:type="spellEnd"/>
      <w:r>
        <w:rPr>
          <w:rFonts w:ascii="Tw Cen MT" w:eastAsia="Calibri" w:hAnsi="Tw Cen MT"/>
        </w:rPr>
        <w:t xml:space="preserve"> </w:t>
      </w:r>
      <w:proofErr w:type="spellStart"/>
      <w:r>
        <w:rPr>
          <w:rFonts w:ascii="Tw Cen MT" w:eastAsia="Calibri" w:hAnsi="Tw Cen MT"/>
        </w:rPr>
        <w:t>najsavremenijih</w:t>
      </w:r>
      <w:proofErr w:type="spellEnd"/>
      <w:r>
        <w:rPr>
          <w:rFonts w:ascii="Tw Cen MT" w:eastAsia="Calibri" w:hAnsi="Tw Cen MT"/>
        </w:rPr>
        <w:t xml:space="preserve"> </w:t>
      </w:r>
      <w:proofErr w:type="spellStart"/>
      <w:r>
        <w:rPr>
          <w:rFonts w:ascii="Tw Cen MT" w:eastAsia="Calibri" w:hAnsi="Tw Cen MT"/>
        </w:rPr>
        <w:t>tehnologija</w:t>
      </w:r>
      <w:proofErr w:type="spellEnd"/>
      <w:r>
        <w:rPr>
          <w:rFonts w:ascii="Tw Cen MT" w:eastAsia="Calibri" w:hAnsi="Tw Cen MT"/>
        </w:rPr>
        <w:t xml:space="preserve"> u </w:t>
      </w:r>
      <w:proofErr w:type="spellStart"/>
      <w:r>
        <w:rPr>
          <w:rFonts w:ascii="Tw Cen MT" w:eastAsia="Calibri" w:hAnsi="Tw Cen MT"/>
        </w:rPr>
        <w:t>ovoj</w:t>
      </w:r>
      <w:proofErr w:type="spellEnd"/>
      <w:r>
        <w:rPr>
          <w:rFonts w:ascii="Tw Cen MT" w:eastAsia="Calibri" w:hAnsi="Tw Cen MT"/>
        </w:rPr>
        <w:t xml:space="preserve"> </w:t>
      </w:r>
      <w:proofErr w:type="spellStart"/>
      <w:r>
        <w:rPr>
          <w:rFonts w:ascii="Tw Cen MT" w:eastAsia="Calibri" w:hAnsi="Tw Cen MT"/>
        </w:rPr>
        <w:t>oblasti</w:t>
      </w:r>
      <w:proofErr w:type="spellEnd"/>
      <w:r>
        <w:rPr>
          <w:rFonts w:ascii="Tw Cen MT" w:eastAsia="Calibri" w:hAnsi="Tw Cen MT"/>
        </w:rPr>
        <w:t xml:space="preserve">. </w:t>
      </w:r>
      <w:proofErr w:type="spellStart"/>
      <w:r>
        <w:rPr>
          <w:rFonts w:ascii="Tw Cen MT" w:eastAsia="Calibri" w:hAnsi="Tw Cen MT"/>
        </w:rPr>
        <w:t>Pogon</w:t>
      </w:r>
      <w:proofErr w:type="spellEnd"/>
      <w:r>
        <w:rPr>
          <w:rFonts w:ascii="Tw Cen MT" w:eastAsia="Calibri" w:hAnsi="Tw Cen MT"/>
        </w:rPr>
        <w:t xml:space="preserve"> </w:t>
      </w:r>
      <w:proofErr w:type="spellStart"/>
      <w:r>
        <w:rPr>
          <w:rFonts w:ascii="Tw Cen MT" w:eastAsia="Calibri" w:hAnsi="Tw Cen MT"/>
        </w:rPr>
        <w:t>sadrži</w:t>
      </w:r>
      <w:proofErr w:type="spellEnd"/>
      <w:r>
        <w:rPr>
          <w:rFonts w:ascii="Tw Cen MT" w:eastAsia="Calibri" w:hAnsi="Tw Cen MT"/>
        </w:rPr>
        <w:t xml:space="preserve"> tri </w:t>
      </w:r>
      <w:proofErr w:type="spellStart"/>
      <w:r>
        <w:rPr>
          <w:rFonts w:ascii="Tw Cen MT" w:eastAsia="Calibri" w:hAnsi="Tw Cen MT"/>
        </w:rPr>
        <w:t>vrećasta</w:t>
      </w:r>
      <w:proofErr w:type="spellEnd"/>
      <w:r>
        <w:rPr>
          <w:rFonts w:ascii="Tw Cen MT" w:eastAsia="Calibri" w:hAnsi="Tw Cen MT"/>
        </w:rPr>
        <w:t xml:space="preserve"> </w:t>
      </w:r>
      <w:proofErr w:type="spellStart"/>
      <w:r>
        <w:rPr>
          <w:rFonts w:ascii="Tw Cen MT" w:eastAsia="Calibri" w:hAnsi="Tw Cen MT"/>
        </w:rPr>
        <w:t>filtra</w:t>
      </w:r>
      <w:proofErr w:type="spellEnd"/>
      <w:r>
        <w:rPr>
          <w:rFonts w:ascii="Tw Cen MT" w:eastAsia="Calibri" w:hAnsi="Tw Cen MT"/>
        </w:rPr>
        <w:t>.</w:t>
      </w:r>
    </w:p>
    <w:p w:rsidR="007A2222" w:rsidRPr="001822EE" w:rsidRDefault="007A2222" w:rsidP="007A2222">
      <w:pPr>
        <w:pStyle w:val="Standard"/>
        <w:numPr>
          <w:ilvl w:val="0"/>
          <w:numId w:val="3"/>
        </w:numPr>
        <w:jc w:val="both"/>
        <w:rPr>
          <w:rFonts w:ascii="Tw Cen MT" w:hAnsi="Tw Cen MT"/>
        </w:rPr>
      </w:pPr>
      <w:proofErr w:type="spellStart"/>
      <w:proofErr w:type="gramStart"/>
      <w:r w:rsidRPr="00606F8B">
        <w:rPr>
          <w:rFonts w:ascii="Tw Cen MT" w:hAnsi="Tw Cen MT"/>
        </w:rPr>
        <w:t>uzimajući</w:t>
      </w:r>
      <w:proofErr w:type="spellEnd"/>
      <w:proofErr w:type="gramEnd"/>
      <w:r w:rsidRPr="00606F8B">
        <w:rPr>
          <w:rFonts w:ascii="Tw Cen MT" w:hAnsi="Tw Cen MT"/>
        </w:rPr>
        <w:t xml:space="preserve"> u </w:t>
      </w:r>
      <w:proofErr w:type="spellStart"/>
      <w:r w:rsidRPr="00606F8B">
        <w:rPr>
          <w:rFonts w:ascii="Tw Cen MT" w:hAnsi="Tw Cen MT"/>
        </w:rPr>
        <w:t>obzir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raspoloživu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dokumentaciju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podatke</w:t>
      </w:r>
      <w:proofErr w:type="spellEnd"/>
      <w:r w:rsidRPr="00606F8B">
        <w:rPr>
          <w:rFonts w:ascii="Tw Cen MT" w:hAnsi="Tw Cen MT"/>
        </w:rPr>
        <w:t xml:space="preserve"> o </w:t>
      </w:r>
      <w:proofErr w:type="spellStart"/>
      <w:r w:rsidRPr="00606F8B">
        <w:rPr>
          <w:rFonts w:ascii="Tw Cen MT" w:hAnsi="Tw Cen MT"/>
        </w:rPr>
        <w:t>karak</w:t>
      </w:r>
      <w:r w:rsidR="00606F8B">
        <w:rPr>
          <w:rFonts w:ascii="Tw Cen MT" w:hAnsi="Tw Cen MT"/>
        </w:rPr>
        <w:t>teristikama</w:t>
      </w:r>
      <w:proofErr w:type="spellEnd"/>
      <w:r w:rsidR="00606F8B">
        <w:rPr>
          <w:rFonts w:ascii="Tw Cen MT" w:hAnsi="Tw Cen MT"/>
        </w:rPr>
        <w:t xml:space="preserve"> </w:t>
      </w:r>
      <w:proofErr w:type="spellStart"/>
      <w:r w:rsidR="00606F8B">
        <w:rPr>
          <w:rFonts w:ascii="Tw Cen MT" w:hAnsi="Tw Cen MT"/>
        </w:rPr>
        <w:t>planiranog</w:t>
      </w:r>
      <w:proofErr w:type="spellEnd"/>
      <w:r w:rsidR="00606F8B">
        <w:rPr>
          <w:rFonts w:ascii="Tw Cen MT" w:hAnsi="Tw Cen MT"/>
        </w:rPr>
        <w:t xml:space="preserve"> </w:t>
      </w:r>
      <w:proofErr w:type="spellStart"/>
      <w:r w:rsidR="00606F8B">
        <w:rPr>
          <w:rFonts w:ascii="Tw Cen MT" w:hAnsi="Tw Cen MT"/>
        </w:rPr>
        <w:t>projekta</w:t>
      </w:r>
      <w:proofErr w:type="spellEnd"/>
      <w:r w:rsidR="00606F8B">
        <w:rPr>
          <w:rFonts w:ascii="Tw Cen MT" w:hAnsi="Tw Cen MT"/>
        </w:rPr>
        <w:t xml:space="preserve"> </w:t>
      </w:r>
      <w:proofErr w:type="spellStart"/>
      <w:r w:rsidR="00606F8B">
        <w:rPr>
          <w:rFonts w:ascii="Tw Cen MT" w:hAnsi="Tw Cen MT"/>
        </w:rPr>
        <w:t>i</w:t>
      </w:r>
      <w:proofErr w:type="spellEnd"/>
      <w:r w:rsid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predmetne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lokacije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važeće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tehničke</w:t>
      </w:r>
      <w:proofErr w:type="spellEnd"/>
      <w:r w:rsidRPr="00606F8B">
        <w:rPr>
          <w:rFonts w:ascii="Tw Cen MT" w:hAnsi="Tw Cen MT"/>
        </w:rPr>
        <w:t xml:space="preserve"> normative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standarde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propisane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izgradnju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korišćenje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održavanje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ove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vrste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objekata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kao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odgovarajuće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mjere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zaštite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utvrđene</w:t>
      </w:r>
      <w:proofErr w:type="spellEnd"/>
      <w:r w:rsidRPr="00606F8B">
        <w:rPr>
          <w:rFonts w:ascii="Tw Cen MT" w:hAnsi="Tw Cen MT"/>
        </w:rPr>
        <w:t xml:space="preserve"> u </w:t>
      </w:r>
      <w:proofErr w:type="spellStart"/>
      <w:r w:rsidRPr="00606F8B">
        <w:rPr>
          <w:rFonts w:ascii="Tw Cen MT" w:hAnsi="Tw Cen MT"/>
        </w:rPr>
        <w:t>tački</w:t>
      </w:r>
      <w:proofErr w:type="spellEnd"/>
      <w:r w:rsidRPr="00606F8B">
        <w:rPr>
          <w:rFonts w:ascii="Tw Cen MT" w:hAnsi="Tw Cen MT"/>
        </w:rPr>
        <w:t xml:space="preserve"> II </w:t>
      </w:r>
      <w:proofErr w:type="spellStart"/>
      <w:r w:rsidRPr="00606F8B">
        <w:rPr>
          <w:rFonts w:ascii="Tw Cen MT" w:hAnsi="Tw Cen MT"/>
        </w:rPr>
        <w:t>dispozitiva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ovog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rješenja</w:t>
      </w:r>
      <w:proofErr w:type="spellEnd"/>
      <w:r w:rsidRPr="00606F8B">
        <w:rPr>
          <w:rFonts w:ascii="Tw Cen MT" w:hAnsi="Tw Cen MT"/>
        </w:rPr>
        <w:t xml:space="preserve">, ne </w:t>
      </w:r>
      <w:proofErr w:type="spellStart"/>
      <w:r w:rsidRPr="00606F8B">
        <w:rPr>
          <w:rFonts w:ascii="Tw Cen MT" w:hAnsi="Tw Cen MT"/>
        </w:rPr>
        <w:t>očekuje</w:t>
      </w:r>
      <w:proofErr w:type="spellEnd"/>
      <w:r w:rsidRPr="00606F8B">
        <w:rPr>
          <w:rFonts w:ascii="Tw Cen MT" w:hAnsi="Tw Cen MT"/>
        </w:rPr>
        <w:t xml:space="preserve"> se </w:t>
      </w:r>
      <w:proofErr w:type="spellStart"/>
      <w:r w:rsidRPr="00606F8B">
        <w:rPr>
          <w:rFonts w:ascii="Tw Cen MT" w:hAnsi="Tw Cen MT"/>
        </w:rPr>
        <w:t>značajni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negativni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uticaj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segmente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sredine</w:t>
      </w:r>
      <w:proofErr w:type="spellEnd"/>
      <w:r w:rsidRPr="00606F8B">
        <w:rPr>
          <w:rFonts w:ascii="Tw Cen MT" w:hAnsi="Tw Cen MT"/>
        </w:rPr>
        <w:t xml:space="preserve"> u </w:t>
      </w:r>
      <w:proofErr w:type="spellStart"/>
      <w:r w:rsidRPr="00606F8B">
        <w:rPr>
          <w:rFonts w:ascii="Tw Cen MT" w:hAnsi="Tw Cen MT"/>
        </w:rPr>
        <w:t>toku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izvođenja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funkcionisanja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predmetnog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>.</w:t>
      </w:r>
    </w:p>
    <w:p w:rsidR="007A2222" w:rsidRPr="00606F8B" w:rsidRDefault="007A2222" w:rsidP="001822EE">
      <w:pPr>
        <w:pStyle w:val="Standard"/>
        <w:ind w:firstLine="720"/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</w:rPr>
        <w:t>Imajući</w:t>
      </w:r>
      <w:proofErr w:type="spellEnd"/>
      <w:r w:rsidRPr="00606F8B">
        <w:rPr>
          <w:rFonts w:ascii="Tw Cen MT" w:hAnsi="Tw Cen MT"/>
        </w:rPr>
        <w:t xml:space="preserve"> u </w:t>
      </w:r>
      <w:proofErr w:type="spellStart"/>
      <w:r w:rsidRPr="00606F8B">
        <w:rPr>
          <w:rFonts w:ascii="Tw Cen MT" w:hAnsi="Tw Cen MT"/>
        </w:rPr>
        <w:t>vidu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prethodno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navedeno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Sekretarijat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urbanizam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komunalne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stambene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poslove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saobraćaj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zaštitu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osnovu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sprovedenog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postupka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razmatranja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zahtjeva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nosioca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uvida</w:t>
      </w:r>
      <w:proofErr w:type="spellEnd"/>
      <w:r w:rsidRPr="00606F8B">
        <w:rPr>
          <w:rFonts w:ascii="Tw Cen MT" w:hAnsi="Tw Cen MT"/>
        </w:rPr>
        <w:t xml:space="preserve"> u </w:t>
      </w:r>
      <w:proofErr w:type="spellStart"/>
      <w:r w:rsidRPr="00606F8B">
        <w:rPr>
          <w:rFonts w:ascii="Tw Cen MT" w:hAnsi="Tw Cen MT"/>
        </w:rPr>
        <w:t>dostavljenu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dokumentaciju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kao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primjenom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odredaba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člana</w:t>
      </w:r>
      <w:proofErr w:type="spellEnd"/>
      <w:r w:rsidRPr="00606F8B">
        <w:rPr>
          <w:rFonts w:ascii="Tw Cen MT" w:hAnsi="Tw Cen MT"/>
        </w:rPr>
        <w:t xml:space="preserve"> 13, a u </w:t>
      </w:r>
      <w:proofErr w:type="spellStart"/>
      <w:r w:rsidRPr="00606F8B">
        <w:rPr>
          <w:rFonts w:ascii="Tw Cen MT" w:hAnsi="Tw Cen MT"/>
        </w:rPr>
        <w:t>vezi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članom</w:t>
      </w:r>
      <w:proofErr w:type="spellEnd"/>
      <w:r w:rsidRPr="00606F8B">
        <w:rPr>
          <w:rFonts w:ascii="Tw Cen MT" w:hAnsi="Tw Cen MT"/>
        </w:rPr>
        <w:t xml:space="preserve"> 5 </w:t>
      </w:r>
      <w:proofErr w:type="spellStart"/>
      <w:r w:rsidRPr="00606F8B">
        <w:rPr>
          <w:rFonts w:ascii="Tw Cen MT" w:hAnsi="Tw Cen MT"/>
        </w:rPr>
        <w:t>stav</w:t>
      </w:r>
      <w:proofErr w:type="spellEnd"/>
      <w:r w:rsidRPr="00606F8B">
        <w:rPr>
          <w:rFonts w:ascii="Tw Cen MT" w:hAnsi="Tw Cen MT"/>
        </w:rPr>
        <w:t xml:space="preserve"> 1 </w:t>
      </w:r>
      <w:proofErr w:type="spellStart"/>
      <w:r w:rsidRPr="00606F8B">
        <w:rPr>
          <w:rFonts w:ascii="Tw Cen MT" w:hAnsi="Tw Cen MT"/>
        </w:rPr>
        <w:t>tačka</w:t>
      </w:r>
      <w:proofErr w:type="spellEnd"/>
      <w:r w:rsidRPr="00606F8B">
        <w:rPr>
          <w:rFonts w:ascii="Tw Cen MT" w:hAnsi="Tw Cen MT"/>
        </w:rPr>
        <w:t xml:space="preserve"> 2 </w:t>
      </w:r>
      <w:proofErr w:type="spellStart"/>
      <w:r w:rsidRPr="00606F8B">
        <w:rPr>
          <w:rFonts w:ascii="Tw Cen MT" w:hAnsi="Tw Cen MT"/>
        </w:rPr>
        <w:t>Zakona</w:t>
      </w:r>
      <w:proofErr w:type="spellEnd"/>
      <w:r w:rsidRPr="00606F8B">
        <w:rPr>
          <w:rFonts w:ascii="Tw Cen MT" w:hAnsi="Tw Cen MT"/>
        </w:rPr>
        <w:t xml:space="preserve"> o </w:t>
      </w:r>
      <w:proofErr w:type="spellStart"/>
      <w:r w:rsidRPr="00606F8B">
        <w:rPr>
          <w:rFonts w:ascii="Tw Cen MT" w:hAnsi="Tw Cen MT"/>
        </w:rPr>
        <w:t>procjeni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uticaja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sredinu</w:t>
      </w:r>
      <w:proofErr w:type="spellEnd"/>
      <w:r w:rsidRPr="00606F8B">
        <w:rPr>
          <w:rFonts w:ascii="Tw Cen MT" w:hAnsi="Tw Cen MT"/>
        </w:rPr>
        <w:t xml:space="preserve"> („Sl. list RCG“, br. 80/05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„Sl. list CG“, br. 40/10, 73/10, 40/11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27/13)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člana</w:t>
      </w:r>
      <w:proofErr w:type="spellEnd"/>
      <w:r w:rsidRPr="00606F8B">
        <w:rPr>
          <w:rFonts w:ascii="Tw Cen MT" w:hAnsi="Tw Cen MT"/>
        </w:rPr>
        <w:t xml:space="preserve"> 196 </w:t>
      </w:r>
      <w:proofErr w:type="spellStart"/>
      <w:r w:rsidRPr="00606F8B">
        <w:rPr>
          <w:rFonts w:ascii="Tw Cen MT" w:hAnsi="Tw Cen MT"/>
        </w:rPr>
        <w:t>Zakona</w:t>
      </w:r>
      <w:proofErr w:type="spellEnd"/>
      <w:r w:rsidRPr="00606F8B">
        <w:rPr>
          <w:rFonts w:ascii="Tw Cen MT" w:hAnsi="Tw Cen MT"/>
        </w:rPr>
        <w:t xml:space="preserve"> o </w:t>
      </w:r>
      <w:proofErr w:type="spellStart"/>
      <w:r w:rsidRPr="00606F8B">
        <w:rPr>
          <w:rFonts w:ascii="Tw Cen MT" w:hAnsi="Tw Cen MT"/>
        </w:rPr>
        <w:t>opštem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upravnom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postupku</w:t>
      </w:r>
      <w:proofErr w:type="spellEnd"/>
      <w:r w:rsidRPr="00606F8B">
        <w:rPr>
          <w:rFonts w:ascii="Tw Cen MT" w:hAnsi="Tw Cen MT"/>
        </w:rPr>
        <w:t xml:space="preserve"> („Sl. list RCG“, br. 60/03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„Sl. list CG“, br. 32/11) </w:t>
      </w:r>
      <w:proofErr w:type="spellStart"/>
      <w:r w:rsidRPr="00606F8B">
        <w:rPr>
          <w:rFonts w:ascii="Tw Cen MT" w:hAnsi="Tw Cen MT"/>
        </w:rPr>
        <w:t>odlučeno</w:t>
      </w:r>
      <w:proofErr w:type="spellEnd"/>
      <w:r w:rsidRPr="00606F8B">
        <w:rPr>
          <w:rFonts w:ascii="Tw Cen MT" w:hAnsi="Tw Cen MT"/>
        </w:rPr>
        <w:t xml:space="preserve"> je </w:t>
      </w:r>
      <w:proofErr w:type="spellStart"/>
      <w:r w:rsidRPr="00606F8B">
        <w:rPr>
          <w:rFonts w:ascii="Tw Cen MT" w:hAnsi="Tw Cen MT"/>
        </w:rPr>
        <w:t>kao</w:t>
      </w:r>
      <w:proofErr w:type="spellEnd"/>
      <w:r w:rsidRPr="00606F8B">
        <w:rPr>
          <w:rFonts w:ascii="Tw Cen MT" w:hAnsi="Tw Cen MT"/>
        </w:rPr>
        <w:t xml:space="preserve"> u </w:t>
      </w:r>
      <w:proofErr w:type="spellStart"/>
      <w:r w:rsidRPr="00606F8B">
        <w:rPr>
          <w:rFonts w:ascii="Tw Cen MT" w:hAnsi="Tw Cen MT"/>
        </w:rPr>
        <w:t>dispozitivu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ovog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rješenja</w:t>
      </w:r>
      <w:proofErr w:type="spellEnd"/>
      <w:r w:rsidRPr="00606F8B">
        <w:rPr>
          <w:rFonts w:ascii="Tw Cen MT" w:hAnsi="Tw Cen MT"/>
        </w:rPr>
        <w:t>.</w:t>
      </w:r>
    </w:p>
    <w:p w:rsidR="007A2222" w:rsidRPr="00606F8B" w:rsidRDefault="007A2222" w:rsidP="001822EE">
      <w:pPr>
        <w:pStyle w:val="Standard"/>
        <w:ind w:firstLine="720"/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</w:rPr>
        <w:t>Ovim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rješenjem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utvrđene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mjere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sprječavanje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mogućih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štetnih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uticaja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proofErr w:type="gramStart"/>
      <w:r w:rsidRPr="00606F8B">
        <w:rPr>
          <w:rFonts w:ascii="Tw Cen MT" w:hAnsi="Tw Cen MT"/>
        </w:rPr>
        <w:t>na</w:t>
      </w:r>
      <w:proofErr w:type="spellEnd"/>
      <w:proofErr w:type="gram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sredinu</w:t>
      </w:r>
      <w:proofErr w:type="spellEnd"/>
      <w:r w:rsidRPr="00606F8B">
        <w:rPr>
          <w:rFonts w:ascii="Tw Cen MT" w:hAnsi="Tw Cen MT"/>
        </w:rPr>
        <w:t xml:space="preserve"> u </w:t>
      </w:r>
      <w:proofErr w:type="spellStart"/>
      <w:r w:rsidRPr="00606F8B">
        <w:rPr>
          <w:rFonts w:ascii="Tw Cen MT" w:hAnsi="Tw Cen MT"/>
        </w:rPr>
        <w:t>toku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eksploatacije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naloženo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nosiocu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ovo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rješenje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uvid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obrađivaču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tehničke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dokumentacije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kako</w:t>
      </w:r>
      <w:proofErr w:type="spellEnd"/>
      <w:r w:rsidRPr="00606F8B">
        <w:rPr>
          <w:rFonts w:ascii="Tw Cen MT" w:hAnsi="Tw Cen MT"/>
        </w:rPr>
        <w:t xml:space="preserve"> bi se </w:t>
      </w:r>
      <w:proofErr w:type="spellStart"/>
      <w:r w:rsidRPr="00606F8B">
        <w:rPr>
          <w:rFonts w:ascii="Tw Cen MT" w:hAnsi="Tw Cen MT"/>
        </w:rPr>
        <w:t>navedene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mjere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ispoštavale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izradi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implementaciji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tehničke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dokumentacije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provjerile</w:t>
      </w:r>
      <w:proofErr w:type="spellEnd"/>
      <w:r w:rsidRPr="00606F8B">
        <w:rPr>
          <w:rFonts w:ascii="Tw Cen MT" w:hAnsi="Tw Cen MT"/>
        </w:rPr>
        <w:t xml:space="preserve"> u </w:t>
      </w:r>
      <w:proofErr w:type="spellStart"/>
      <w:r w:rsidRPr="00606F8B">
        <w:rPr>
          <w:rFonts w:ascii="Tw Cen MT" w:hAnsi="Tw Cen MT"/>
        </w:rPr>
        <w:t>postupku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tehničke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kontrole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tehničkog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pregleda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>.</w:t>
      </w:r>
    </w:p>
    <w:p w:rsidR="00606F8B" w:rsidRDefault="007A2222" w:rsidP="001822EE">
      <w:pPr>
        <w:pStyle w:val="Standard"/>
        <w:ind w:firstLine="720"/>
        <w:jc w:val="both"/>
        <w:rPr>
          <w:rFonts w:ascii="Tw Cen MT" w:hAnsi="Tw Cen MT"/>
        </w:rPr>
      </w:pPr>
      <w:proofErr w:type="spellStart"/>
      <w:r w:rsidRPr="00606F8B">
        <w:rPr>
          <w:rFonts w:ascii="Tw Cen MT" w:hAnsi="Tw Cen MT"/>
        </w:rPr>
        <w:t>Takođe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rješenjem</w:t>
      </w:r>
      <w:proofErr w:type="spellEnd"/>
      <w:r w:rsidRPr="00606F8B">
        <w:rPr>
          <w:rFonts w:ascii="Tw Cen MT" w:hAnsi="Tw Cen MT"/>
        </w:rPr>
        <w:t xml:space="preserve"> je </w:t>
      </w:r>
      <w:proofErr w:type="spellStart"/>
      <w:r w:rsidRPr="00606F8B">
        <w:rPr>
          <w:rFonts w:ascii="Tw Cen MT" w:hAnsi="Tw Cen MT"/>
        </w:rPr>
        <w:t>utvrđena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obaveza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nosioca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da</w:t>
      </w:r>
      <w:proofErr w:type="spellEnd"/>
      <w:r w:rsidRPr="00606F8B">
        <w:rPr>
          <w:rFonts w:ascii="Tw Cen MT" w:hAnsi="Tw Cen MT"/>
        </w:rPr>
        <w:t xml:space="preserve"> u </w:t>
      </w:r>
      <w:proofErr w:type="spellStart"/>
      <w:r w:rsidRPr="00606F8B">
        <w:rPr>
          <w:rFonts w:ascii="Tw Cen MT" w:hAnsi="Tw Cen MT"/>
        </w:rPr>
        <w:t>slučaju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prenamjene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proofErr w:type="gramStart"/>
      <w:r w:rsidRPr="00606F8B">
        <w:rPr>
          <w:rFonts w:ascii="Tw Cen MT" w:hAnsi="Tw Cen MT"/>
        </w:rPr>
        <w:t>ili</w:t>
      </w:r>
      <w:proofErr w:type="spellEnd"/>
      <w:proofErr w:type="gram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proširenja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kapaciteta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izvedenog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Pr="00606F8B">
        <w:rPr>
          <w:rFonts w:ascii="Tw Cen MT" w:hAnsi="Tw Cen MT"/>
        </w:rPr>
        <w:t xml:space="preserve">, </w:t>
      </w:r>
      <w:proofErr w:type="spellStart"/>
      <w:r w:rsidRPr="00606F8B">
        <w:rPr>
          <w:rFonts w:ascii="Tw Cen MT" w:hAnsi="Tw Cen MT"/>
        </w:rPr>
        <w:t>podnese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zahtjev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nadležnom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organu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odlučivanje</w:t>
      </w:r>
      <w:proofErr w:type="spellEnd"/>
      <w:r w:rsidRPr="00606F8B">
        <w:rPr>
          <w:rFonts w:ascii="Tw Cen MT" w:hAnsi="Tw Cen MT"/>
        </w:rPr>
        <w:t xml:space="preserve"> o </w:t>
      </w:r>
      <w:proofErr w:type="spellStart"/>
      <w:r w:rsidRPr="00606F8B">
        <w:rPr>
          <w:rFonts w:ascii="Tw Cen MT" w:hAnsi="Tw Cen MT"/>
        </w:rPr>
        <w:t>potrebi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procjene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uticaja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sredinu</w:t>
      </w:r>
      <w:proofErr w:type="spellEnd"/>
      <w:r w:rsidRPr="00606F8B">
        <w:rPr>
          <w:rFonts w:ascii="Tw Cen MT" w:hAnsi="Tw Cen MT"/>
        </w:rPr>
        <w:t>.</w:t>
      </w:r>
    </w:p>
    <w:p w:rsidR="001822EE" w:rsidRPr="001822EE" w:rsidRDefault="001822EE" w:rsidP="001822EE">
      <w:pPr>
        <w:pStyle w:val="Standard"/>
        <w:ind w:firstLine="720"/>
        <w:jc w:val="both"/>
        <w:rPr>
          <w:rFonts w:ascii="Tw Cen MT" w:hAnsi="Tw Cen MT"/>
        </w:rPr>
      </w:pPr>
    </w:p>
    <w:p w:rsidR="007A2222" w:rsidRPr="00606F8B" w:rsidRDefault="007A2222" w:rsidP="007A2222">
      <w:pPr>
        <w:pStyle w:val="Standard"/>
        <w:jc w:val="both"/>
        <w:rPr>
          <w:rFonts w:ascii="Tw Cen MT" w:hAnsi="Tw Cen MT"/>
        </w:rPr>
      </w:pPr>
      <w:r w:rsidRPr="00606F8B">
        <w:rPr>
          <w:rFonts w:ascii="Tw Cen MT" w:hAnsi="Tw Cen MT"/>
          <w:b/>
        </w:rPr>
        <w:t>PRAVNA POUKA</w:t>
      </w:r>
      <w:r w:rsidRPr="00606F8B">
        <w:rPr>
          <w:rFonts w:ascii="Tw Cen MT" w:hAnsi="Tw Cen MT"/>
        </w:rPr>
        <w:t xml:space="preserve">: </w:t>
      </w:r>
      <w:proofErr w:type="spellStart"/>
      <w:r w:rsidRPr="00606F8B">
        <w:rPr>
          <w:rFonts w:ascii="Tw Cen MT" w:hAnsi="Tw Cen MT"/>
        </w:rPr>
        <w:t>Protiv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ovog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rješenja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može</w:t>
      </w:r>
      <w:proofErr w:type="spellEnd"/>
      <w:r w:rsidRPr="00606F8B">
        <w:rPr>
          <w:rFonts w:ascii="Tw Cen MT" w:hAnsi="Tw Cen MT"/>
        </w:rPr>
        <w:t xml:space="preserve"> se </w:t>
      </w:r>
      <w:proofErr w:type="spellStart"/>
      <w:r w:rsidRPr="00606F8B">
        <w:rPr>
          <w:rFonts w:ascii="Tw Cen MT" w:hAnsi="Tw Cen MT"/>
        </w:rPr>
        <w:t>izjaviti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žalba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Glavnom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administratoru</w:t>
      </w:r>
      <w:proofErr w:type="spellEnd"/>
      <w:r w:rsidRPr="00606F8B">
        <w:rPr>
          <w:rFonts w:ascii="Tw Cen MT" w:hAnsi="Tw Cen MT"/>
        </w:rPr>
        <w:t xml:space="preserve"> u </w:t>
      </w:r>
      <w:proofErr w:type="spellStart"/>
      <w:r w:rsidRPr="00606F8B">
        <w:rPr>
          <w:rFonts w:ascii="Tw Cen MT" w:hAnsi="Tw Cen MT"/>
        </w:rPr>
        <w:t>roku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proofErr w:type="gramStart"/>
      <w:r w:rsidRPr="00606F8B">
        <w:rPr>
          <w:rFonts w:ascii="Tw Cen MT" w:hAnsi="Tw Cen MT"/>
        </w:rPr>
        <w:t>od</w:t>
      </w:r>
      <w:proofErr w:type="spellEnd"/>
      <w:proofErr w:type="gramEnd"/>
      <w:r w:rsidRPr="00606F8B">
        <w:rPr>
          <w:rFonts w:ascii="Tw Cen MT" w:hAnsi="Tw Cen MT"/>
        </w:rPr>
        <w:t xml:space="preserve"> 15 </w:t>
      </w:r>
      <w:proofErr w:type="spellStart"/>
      <w:r w:rsidRPr="00606F8B">
        <w:rPr>
          <w:rFonts w:ascii="Tw Cen MT" w:hAnsi="Tw Cen MT"/>
        </w:rPr>
        <w:t>dana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od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dana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prijema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istog</w:t>
      </w:r>
      <w:proofErr w:type="spellEnd"/>
      <w:r w:rsidRPr="00606F8B">
        <w:rPr>
          <w:rFonts w:ascii="Tw Cen MT" w:hAnsi="Tw Cen MT"/>
        </w:rPr>
        <w:t xml:space="preserve">. </w:t>
      </w:r>
      <w:proofErr w:type="spellStart"/>
      <w:r w:rsidRPr="00606F8B">
        <w:rPr>
          <w:rFonts w:ascii="Tw Cen MT" w:hAnsi="Tw Cen MT"/>
        </w:rPr>
        <w:t>Žalba</w:t>
      </w:r>
      <w:proofErr w:type="spellEnd"/>
      <w:r w:rsidRPr="00606F8B">
        <w:rPr>
          <w:rFonts w:ascii="Tw Cen MT" w:hAnsi="Tw Cen MT"/>
        </w:rPr>
        <w:t xml:space="preserve"> se </w:t>
      </w:r>
      <w:proofErr w:type="spellStart"/>
      <w:r w:rsidRPr="00606F8B">
        <w:rPr>
          <w:rFonts w:ascii="Tw Cen MT" w:hAnsi="Tw Cen MT"/>
        </w:rPr>
        <w:t>predaje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preko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ovog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sekretarijata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taksira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sa</w:t>
      </w:r>
      <w:proofErr w:type="spellEnd"/>
      <w:r w:rsidRPr="00606F8B">
        <w:rPr>
          <w:rFonts w:ascii="Tw Cen MT" w:hAnsi="Tw Cen MT"/>
        </w:rPr>
        <w:t xml:space="preserve"> 5</w:t>
      </w:r>
      <w:proofErr w:type="gramStart"/>
      <w:r w:rsidRPr="00606F8B">
        <w:rPr>
          <w:rFonts w:ascii="Tw Cen MT" w:hAnsi="Tw Cen MT"/>
        </w:rPr>
        <w:t>,00</w:t>
      </w:r>
      <w:proofErr w:type="gramEnd"/>
      <w:r w:rsidRPr="00606F8B">
        <w:rPr>
          <w:rFonts w:ascii="Tw Cen MT" w:hAnsi="Tw Cen MT"/>
        </w:rPr>
        <w:t xml:space="preserve"> € </w:t>
      </w:r>
      <w:proofErr w:type="spellStart"/>
      <w:r w:rsidRPr="00606F8B">
        <w:rPr>
          <w:rFonts w:ascii="Tw Cen MT" w:hAnsi="Tw Cen MT"/>
        </w:rPr>
        <w:t>administrativne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takse</w:t>
      </w:r>
      <w:proofErr w:type="spellEnd"/>
      <w:r w:rsidRPr="00606F8B">
        <w:rPr>
          <w:rFonts w:ascii="Tw Cen MT" w:hAnsi="Tw Cen MT"/>
        </w:rPr>
        <w:t>.</w:t>
      </w:r>
    </w:p>
    <w:p w:rsidR="007A2222" w:rsidRDefault="007A2222" w:rsidP="007A2222">
      <w:pPr>
        <w:pStyle w:val="Standard"/>
        <w:rPr>
          <w:rFonts w:ascii="Tw Cen MT" w:hAnsi="Tw Cen MT"/>
        </w:rPr>
      </w:pPr>
    </w:p>
    <w:p w:rsidR="007A2222" w:rsidRPr="00606F8B" w:rsidRDefault="007A2222" w:rsidP="007A2222">
      <w:pPr>
        <w:pStyle w:val="Standard"/>
        <w:rPr>
          <w:rFonts w:ascii="Tw Cen MT" w:hAnsi="Tw Cen MT"/>
        </w:rPr>
      </w:pPr>
    </w:p>
    <w:p w:rsidR="007A2222" w:rsidRPr="00606F8B" w:rsidRDefault="007A2222" w:rsidP="007A2222">
      <w:pPr>
        <w:pStyle w:val="Standard"/>
        <w:rPr>
          <w:rFonts w:ascii="Tw Cen MT" w:hAnsi="Tw Cen MT"/>
        </w:rPr>
      </w:pPr>
      <w:r w:rsidRPr="00606F8B">
        <w:rPr>
          <w:rFonts w:ascii="Tw Cen MT" w:hAnsi="Tw Cen MT"/>
        </w:rPr>
        <w:t xml:space="preserve">DOSTAVLJENO:                                   </w:t>
      </w:r>
      <w:r w:rsidR="0098002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Obradio</w:t>
      </w:r>
      <w:proofErr w:type="spellEnd"/>
      <w:r w:rsidRPr="00606F8B">
        <w:rPr>
          <w:rFonts w:ascii="Tw Cen MT" w:hAnsi="Tw Cen MT"/>
        </w:rPr>
        <w:t>/</w:t>
      </w:r>
      <w:proofErr w:type="gramStart"/>
      <w:r w:rsidRPr="00606F8B">
        <w:rPr>
          <w:rFonts w:ascii="Tw Cen MT" w:hAnsi="Tw Cen MT"/>
        </w:rPr>
        <w:t xml:space="preserve">la </w:t>
      </w:r>
      <w:r w:rsidR="0098002B">
        <w:rPr>
          <w:rFonts w:ascii="Tw Cen MT" w:hAnsi="Tw Cen MT"/>
        </w:rPr>
        <w:t>:</w:t>
      </w:r>
      <w:proofErr w:type="gramEnd"/>
      <w:r w:rsidRPr="00606F8B">
        <w:rPr>
          <w:rFonts w:ascii="Tw Cen MT" w:hAnsi="Tw Cen MT"/>
        </w:rPr>
        <w:t xml:space="preserve">                           </w:t>
      </w:r>
      <w:r w:rsidR="0098002B">
        <w:rPr>
          <w:rFonts w:ascii="Tw Cen MT" w:hAnsi="Tw Cen MT"/>
        </w:rPr>
        <w:t xml:space="preserve">    </w:t>
      </w:r>
      <w:r w:rsidRPr="00606F8B">
        <w:rPr>
          <w:rFonts w:ascii="Tw Cen MT" w:hAnsi="Tw Cen MT"/>
        </w:rPr>
        <w:t xml:space="preserve"> </w:t>
      </w:r>
      <w:r w:rsidRPr="00606F8B">
        <w:rPr>
          <w:rFonts w:ascii="Tw Cen MT" w:hAnsi="Tw Cen MT"/>
          <w:b/>
        </w:rPr>
        <w:t>S E K R E T A R</w:t>
      </w:r>
      <w:r w:rsidRPr="00606F8B">
        <w:rPr>
          <w:rFonts w:ascii="Tw Cen MT" w:hAnsi="Tw Cen MT"/>
        </w:rPr>
        <w:t>,</w:t>
      </w:r>
    </w:p>
    <w:p w:rsidR="007A2222" w:rsidRPr="00606F8B" w:rsidRDefault="007A2222" w:rsidP="007A2222">
      <w:pPr>
        <w:pStyle w:val="Standard"/>
        <w:rPr>
          <w:rFonts w:ascii="Tw Cen MT" w:hAnsi="Tw Cen MT"/>
        </w:rPr>
      </w:pPr>
      <w:r w:rsidRPr="00606F8B">
        <w:rPr>
          <w:rFonts w:ascii="Tw Cen MT" w:hAnsi="Tw Cen MT"/>
        </w:rPr>
        <w:t xml:space="preserve">- </w:t>
      </w:r>
      <w:proofErr w:type="spellStart"/>
      <w:r w:rsidRPr="00606F8B">
        <w:rPr>
          <w:rFonts w:ascii="Tw Cen MT" w:hAnsi="Tw Cen MT"/>
        </w:rPr>
        <w:t>Nosiocu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projekta</w:t>
      </w:r>
      <w:proofErr w:type="spellEnd"/>
      <w:r w:rsidR="0098002B">
        <w:rPr>
          <w:rFonts w:ascii="Tw Cen MT" w:hAnsi="Tw Cen MT"/>
        </w:rPr>
        <w:t xml:space="preserve">                               </w:t>
      </w:r>
      <w:r w:rsidRPr="00606F8B">
        <w:rPr>
          <w:rFonts w:ascii="Tw Cen MT" w:hAnsi="Tw Cen MT"/>
        </w:rPr>
        <w:t xml:space="preserve">Sandra </w:t>
      </w:r>
      <w:proofErr w:type="spellStart"/>
      <w:r w:rsidRPr="00606F8B">
        <w:rPr>
          <w:rFonts w:ascii="Tw Cen MT" w:hAnsi="Tw Cen MT"/>
        </w:rPr>
        <w:t>Vuković</w:t>
      </w:r>
      <w:proofErr w:type="spellEnd"/>
      <w:r w:rsidRPr="00606F8B">
        <w:rPr>
          <w:rFonts w:ascii="Tw Cen MT" w:hAnsi="Tw Cen MT"/>
        </w:rPr>
        <w:t xml:space="preserve">                 </w:t>
      </w:r>
      <w:proofErr w:type="spellStart"/>
      <w:r w:rsidRPr="00606F8B">
        <w:rPr>
          <w:rFonts w:ascii="Tw Cen MT" w:hAnsi="Tw Cen MT"/>
        </w:rPr>
        <w:t>Arh</w:t>
      </w:r>
      <w:proofErr w:type="spellEnd"/>
      <w:r w:rsidRPr="00606F8B">
        <w:rPr>
          <w:rFonts w:ascii="Tw Cen MT" w:hAnsi="Tw Cen MT"/>
        </w:rPr>
        <w:t xml:space="preserve">. </w:t>
      </w:r>
      <w:proofErr w:type="spellStart"/>
      <w:proofErr w:type="gramStart"/>
      <w:r w:rsidRPr="00606F8B">
        <w:rPr>
          <w:rFonts w:ascii="Tw Cen MT" w:hAnsi="Tw Cen MT"/>
        </w:rPr>
        <w:t>Vasilije</w:t>
      </w:r>
      <w:proofErr w:type="spellEnd"/>
      <w:r w:rsidRPr="00606F8B">
        <w:rPr>
          <w:rFonts w:ascii="Tw Cen MT" w:hAnsi="Tw Cen MT"/>
        </w:rPr>
        <w:t xml:space="preserve"> R. </w:t>
      </w:r>
      <w:proofErr w:type="spellStart"/>
      <w:r w:rsidRPr="00606F8B">
        <w:rPr>
          <w:rFonts w:ascii="Tw Cen MT" w:hAnsi="Tw Cen MT"/>
        </w:rPr>
        <w:t>Otašević</w:t>
      </w:r>
      <w:proofErr w:type="spellEnd"/>
      <w:r w:rsidRPr="00606F8B">
        <w:rPr>
          <w:rFonts w:ascii="Tw Cen MT" w:hAnsi="Tw Cen MT"/>
        </w:rPr>
        <w:t xml:space="preserve"> dipl. </w:t>
      </w:r>
      <w:proofErr w:type="spellStart"/>
      <w:r w:rsidRPr="00606F8B">
        <w:rPr>
          <w:rFonts w:ascii="Tw Cen MT" w:hAnsi="Tw Cen MT"/>
        </w:rPr>
        <w:t>ing</w:t>
      </w:r>
      <w:proofErr w:type="spellEnd"/>
      <w:r w:rsidRPr="00606F8B">
        <w:rPr>
          <w:rFonts w:ascii="Tw Cen MT" w:hAnsi="Tw Cen MT"/>
        </w:rPr>
        <w:t>.</w:t>
      </w:r>
      <w:proofErr w:type="gramEnd"/>
    </w:p>
    <w:p w:rsidR="007A2222" w:rsidRPr="00606F8B" w:rsidRDefault="007A2222" w:rsidP="007A2222">
      <w:pPr>
        <w:pStyle w:val="Standard"/>
        <w:rPr>
          <w:rFonts w:ascii="Tw Cen MT" w:hAnsi="Tw Cen MT"/>
        </w:rPr>
      </w:pPr>
      <w:r w:rsidRPr="00606F8B">
        <w:rPr>
          <w:rFonts w:ascii="Tw Cen MT" w:hAnsi="Tw Cen MT"/>
        </w:rPr>
        <w:t xml:space="preserve">- </w:t>
      </w:r>
      <w:proofErr w:type="spellStart"/>
      <w:r w:rsidRPr="00606F8B">
        <w:rPr>
          <w:rFonts w:ascii="Tw Cen MT" w:hAnsi="Tw Cen MT"/>
        </w:rPr>
        <w:t>Glavnom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administratoru</w:t>
      </w:r>
      <w:proofErr w:type="spellEnd"/>
    </w:p>
    <w:p w:rsidR="007A2222" w:rsidRPr="00606F8B" w:rsidRDefault="007A2222" w:rsidP="007A2222">
      <w:pPr>
        <w:pStyle w:val="Standard"/>
        <w:rPr>
          <w:rFonts w:ascii="Tw Cen MT" w:hAnsi="Tw Cen MT"/>
        </w:rPr>
      </w:pPr>
      <w:r w:rsidRPr="00606F8B">
        <w:rPr>
          <w:rFonts w:ascii="Tw Cen MT" w:hAnsi="Tw Cen MT"/>
        </w:rPr>
        <w:t xml:space="preserve">- </w:t>
      </w:r>
      <w:proofErr w:type="spellStart"/>
      <w:r w:rsidRPr="00606F8B">
        <w:rPr>
          <w:rFonts w:ascii="Tw Cen MT" w:hAnsi="Tw Cen MT"/>
        </w:rPr>
        <w:t>Agenciji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zaštitu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životne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sredine</w:t>
      </w:r>
      <w:proofErr w:type="spellEnd"/>
      <w:r w:rsidRPr="00606F8B">
        <w:rPr>
          <w:rFonts w:ascii="Tw Cen MT" w:hAnsi="Tw Cen MT"/>
        </w:rPr>
        <w:t>,</w:t>
      </w:r>
    </w:p>
    <w:p w:rsidR="007A2222" w:rsidRPr="00606F8B" w:rsidRDefault="007A2222" w:rsidP="007A2222">
      <w:pPr>
        <w:pStyle w:val="Standard"/>
        <w:rPr>
          <w:rFonts w:ascii="Tw Cen MT" w:hAnsi="Tw Cen MT"/>
        </w:rPr>
      </w:pPr>
      <w:r w:rsidRPr="00606F8B">
        <w:rPr>
          <w:rFonts w:ascii="Tw Cen MT" w:hAnsi="Tw Cen MT"/>
        </w:rPr>
        <w:t xml:space="preserve">- </w:t>
      </w:r>
      <w:proofErr w:type="spellStart"/>
      <w:r w:rsidRPr="00606F8B">
        <w:rPr>
          <w:rFonts w:ascii="Tw Cen MT" w:hAnsi="Tw Cen MT"/>
        </w:rPr>
        <w:t>Ekološkoj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inspekciji</w:t>
      </w:r>
      <w:proofErr w:type="spellEnd"/>
    </w:p>
    <w:p w:rsidR="007A2222" w:rsidRPr="00606F8B" w:rsidRDefault="007A2222" w:rsidP="007A2222">
      <w:pPr>
        <w:pStyle w:val="Standard"/>
        <w:rPr>
          <w:rFonts w:ascii="Tw Cen MT" w:hAnsi="Tw Cen MT"/>
        </w:rPr>
      </w:pPr>
      <w:r w:rsidRPr="00606F8B">
        <w:rPr>
          <w:rFonts w:ascii="Tw Cen MT" w:hAnsi="Tw Cen MT"/>
        </w:rPr>
        <w:t xml:space="preserve">- U </w:t>
      </w:r>
      <w:proofErr w:type="spellStart"/>
      <w:r w:rsidRPr="00606F8B">
        <w:rPr>
          <w:rFonts w:ascii="Tw Cen MT" w:hAnsi="Tw Cen MT"/>
        </w:rPr>
        <w:t>javnu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knjigu</w:t>
      </w:r>
      <w:proofErr w:type="spellEnd"/>
      <w:r w:rsidRPr="00606F8B">
        <w:rPr>
          <w:rFonts w:ascii="Tw Cen MT" w:hAnsi="Tw Cen MT"/>
        </w:rPr>
        <w:t xml:space="preserve"> o </w:t>
      </w:r>
      <w:proofErr w:type="spellStart"/>
      <w:r w:rsidRPr="00606F8B">
        <w:rPr>
          <w:rFonts w:ascii="Tw Cen MT" w:hAnsi="Tw Cen MT"/>
        </w:rPr>
        <w:t>sprovedenim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postupcima</w:t>
      </w:r>
      <w:proofErr w:type="spellEnd"/>
    </w:p>
    <w:p w:rsidR="007A2222" w:rsidRPr="00606F8B" w:rsidRDefault="007A2222" w:rsidP="007A2222">
      <w:pPr>
        <w:pStyle w:val="Standard"/>
        <w:rPr>
          <w:rFonts w:ascii="Tw Cen MT" w:hAnsi="Tw Cen MT"/>
        </w:rPr>
      </w:pPr>
      <w:r w:rsidRPr="00606F8B">
        <w:rPr>
          <w:rFonts w:ascii="Tw Cen MT" w:hAnsi="Tw Cen MT"/>
        </w:rPr>
        <w:t xml:space="preserve">   </w:t>
      </w:r>
      <w:proofErr w:type="spellStart"/>
      <w:proofErr w:type="gramStart"/>
      <w:r w:rsidRPr="00606F8B">
        <w:rPr>
          <w:rFonts w:ascii="Tw Cen MT" w:hAnsi="Tw Cen MT"/>
        </w:rPr>
        <w:t>procjene</w:t>
      </w:r>
      <w:proofErr w:type="spellEnd"/>
      <w:proofErr w:type="gram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uticaja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na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životnu</w:t>
      </w:r>
      <w:proofErr w:type="spellEnd"/>
      <w:r w:rsidRPr="00606F8B">
        <w:rPr>
          <w:rFonts w:ascii="Tw Cen MT" w:hAnsi="Tw Cen MT"/>
        </w:rPr>
        <w:t xml:space="preserve"> </w:t>
      </w:r>
      <w:proofErr w:type="spellStart"/>
      <w:r w:rsidRPr="00606F8B">
        <w:rPr>
          <w:rFonts w:ascii="Tw Cen MT" w:hAnsi="Tw Cen MT"/>
        </w:rPr>
        <w:t>sredinu</w:t>
      </w:r>
      <w:proofErr w:type="spellEnd"/>
    </w:p>
    <w:p w:rsidR="007A2222" w:rsidRPr="00606F8B" w:rsidRDefault="007A2222" w:rsidP="007A2222">
      <w:pPr>
        <w:pStyle w:val="Standard"/>
        <w:rPr>
          <w:rFonts w:ascii="Tw Cen MT" w:hAnsi="Tw Cen MT"/>
        </w:rPr>
      </w:pPr>
      <w:r w:rsidRPr="00606F8B">
        <w:rPr>
          <w:rFonts w:ascii="Tw Cen MT" w:hAnsi="Tw Cen MT"/>
        </w:rPr>
        <w:t xml:space="preserve">- </w:t>
      </w:r>
      <w:proofErr w:type="gramStart"/>
      <w:r w:rsidRPr="00606F8B">
        <w:rPr>
          <w:rFonts w:ascii="Tw Cen MT" w:hAnsi="Tw Cen MT"/>
        </w:rPr>
        <w:t>a/a</w:t>
      </w:r>
      <w:proofErr w:type="gramEnd"/>
    </w:p>
    <w:p w:rsidR="007A2222" w:rsidRPr="00606F8B" w:rsidRDefault="007A2222" w:rsidP="007A2222">
      <w:pPr>
        <w:pStyle w:val="Standard"/>
        <w:rPr>
          <w:rFonts w:ascii="Tw Cen MT" w:hAnsi="Tw Cen MT"/>
          <w:lang w:val="pt-BR"/>
        </w:rPr>
      </w:pPr>
    </w:p>
    <w:p w:rsidR="0085711B" w:rsidRPr="00606F8B" w:rsidRDefault="0085711B">
      <w:pPr>
        <w:rPr>
          <w:rFonts w:ascii="Tw Cen MT" w:hAnsi="Tw Cen MT"/>
        </w:rPr>
      </w:pPr>
    </w:p>
    <w:sectPr w:rsidR="0085711B" w:rsidRPr="00606F8B" w:rsidSect="004A351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E9E"/>
    <w:multiLevelType w:val="hybridMultilevel"/>
    <w:tmpl w:val="58F40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38CD"/>
    <w:multiLevelType w:val="hybridMultilevel"/>
    <w:tmpl w:val="B8E8126C"/>
    <w:lvl w:ilvl="0" w:tplc="27C2824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7ADD"/>
    <w:multiLevelType w:val="hybridMultilevel"/>
    <w:tmpl w:val="94AC03B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E7F42"/>
    <w:multiLevelType w:val="hybridMultilevel"/>
    <w:tmpl w:val="58F40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4569A"/>
    <w:multiLevelType w:val="hybridMultilevel"/>
    <w:tmpl w:val="5BB2264E"/>
    <w:lvl w:ilvl="0" w:tplc="27C2824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27C2824E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22"/>
    <w:rsid w:val="00127EDE"/>
    <w:rsid w:val="001822EE"/>
    <w:rsid w:val="00470D0C"/>
    <w:rsid w:val="00606F8B"/>
    <w:rsid w:val="00763CE2"/>
    <w:rsid w:val="00764CB2"/>
    <w:rsid w:val="007A2222"/>
    <w:rsid w:val="008050FC"/>
    <w:rsid w:val="0085711B"/>
    <w:rsid w:val="008762E0"/>
    <w:rsid w:val="0098002B"/>
    <w:rsid w:val="00985071"/>
    <w:rsid w:val="009C5D8D"/>
    <w:rsid w:val="009D7572"/>
    <w:rsid w:val="00E00BCB"/>
    <w:rsid w:val="00FA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22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rsid w:val="007A2222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22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14</cp:revision>
  <cp:lastPrinted>2016-07-08T08:00:00Z</cp:lastPrinted>
  <dcterms:created xsi:type="dcterms:W3CDTF">2016-07-07T07:11:00Z</dcterms:created>
  <dcterms:modified xsi:type="dcterms:W3CDTF">2016-07-08T08:01:00Z</dcterms:modified>
</cp:coreProperties>
</file>